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62" w:rsidRPr="00670809" w:rsidRDefault="00670809" w:rsidP="00C70862">
      <w:pPr>
        <w:jc w:val="center"/>
        <w:rPr>
          <w:rFonts w:ascii="XCCW Joined 1a" w:hAnsi="XCCW Joined 1a"/>
          <w:b/>
          <w:color w:val="BC04AF"/>
          <w:sz w:val="24"/>
          <w:szCs w:val="20"/>
          <w:u w:val="single"/>
        </w:rPr>
      </w:pPr>
      <w:r w:rsidRPr="00670809">
        <w:rPr>
          <w:rFonts w:ascii="XCCW Joined 1a" w:hAnsi="XCCW Joined 1a"/>
          <w:b/>
          <w:noProof/>
          <w:color w:val="BC04AF"/>
          <w:sz w:val="24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9C6FB6E" wp14:editId="61A8A3BE">
            <wp:simplePos x="0" y="0"/>
            <wp:positionH relativeFrom="column">
              <wp:posOffset>5353685</wp:posOffset>
            </wp:positionH>
            <wp:positionV relativeFrom="paragraph">
              <wp:posOffset>-714375</wp:posOffset>
            </wp:positionV>
            <wp:extent cx="1097280" cy="14935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809">
        <w:rPr>
          <w:noProof/>
          <w:color w:val="BC04AF"/>
          <w:lang w:eastAsia="en-GB"/>
        </w:rPr>
        <w:drawing>
          <wp:anchor distT="0" distB="0" distL="0" distR="0" simplePos="0" relativeHeight="251660288" behindDoc="0" locked="0" layoutInCell="1" allowOverlap="1" wp14:anchorId="34CF0774" wp14:editId="055DC7CF">
            <wp:simplePos x="0" y="0"/>
            <wp:positionH relativeFrom="margin">
              <wp:posOffset>-666750</wp:posOffset>
            </wp:positionH>
            <wp:positionV relativeFrom="paragraph">
              <wp:posOffset>-371475</wp:posOffset>
            </wp:positionV>
            <wp:extent cx="1454150" cy="1647825"/>
            <wp:effectExtent l="0" t="0" r="0" b="9525"/>
            <wp:wrapSquare wrapText="bothSides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809">
        <w:rPr>
          <w:rFonts w:ascii="XCCW Joined 1a" w:hAnsi="XCCW Joined 1a"/>
          <w:b/>
          <w:color w:val="BC04AF"/>
          <w:sz w:val="24"/>
          <w:szCs w:val="20"/>
          <w:u w:val="single"/>
        </w:rPr>
        <w:t>Special Places</w:t>
      </w:r>
    </w:p>
    <w:p w:rsidR="000672FD" w:rsidRPr="00670809" w:rsidRDefault="00670809" w:rsidP="00C70862">
      <w:pPr>
        <w:jc w:val="center"/>
        <w:rPr>
          <w:rFonts w:ascii="XCCW Joined 1a" w:hAnsi="XCCW Joined 1a"/>
          <w:color w:val="BC04AF"/>
          <w:sz w:val="24"/>
          <w:szCs w:val="20"/>
        </w:rPr>
      </w:pPr>
      <w:r w:rsidRPr="00670809">
        <w:rPr>
          <w:rFonts w:ascii="XCCW Joined 1a" w:hAnsi="XCCW Joined 1a"/>
          <w:color w:val="BC04AF"/>
          <w:sz w:val="24"/>
          <w:szCs w:val="20"/>
        </w:rPr>
        <w:t>Universal Church- World</w:t>
      </w:r>
    </w:p>
    <w:p w:rsidR="00C70862" w:rsidRPr="00670809" w:rsidRDefault="00C70862">
      <w:pPr>
        <w:rPr>
          <w:rFonts w:ascii="XCCW Joined 1a" w:hAnsi="XCCW Joined 1a"/>
          <w:color w:val="BC04AF"/>
          <w:sz w:val="20"/>
          <w:szCs w:val="20"/>
        </w:rPr>
      </w:pPr>
    </w:p>
    <w:p w:rsidR="00C70862" w:rsidRPr="00670809" w:rsidRDefault="00C70862" w:rsidP="00ED746E">
      <w:pPr>
        <w:jc w:val="center"/>
        <w:rPr>
          <w:rFonts w:ascii="XCCW Joined 1a" w:hAnsi="XCCW Joined 1a"/>
          <w:b/>
          <w:color w:val="BC04AF"/>
          <w:sz w:val="20"/>
          <w:szCs w:val="20"/>
        </w:rPr>
      </w:pPr>
      <w:r w:rsidRPr="00670809">
        <w:rPr>
          <w:rFonts w:ascii="XCCW Joined 1a" w:hAnsi="XCCW Joined 1a"/>
          <w:b/>
          <w:color w:val="BC04AF"/>
          <w:sz w:val="20"/>
          <w:szCs w:val="20"/>
        </w:rPr>
        <w:t>BIG question</w:t>
      </w:r>
    </w:p>
    <w:p w:rsidR="00C70862" w:rsidRPr="00C70862" w:rsidRDefault="00C70862" w:rsidP="00ED746E">
      <w:pPr>
        <w:jc w:val="center"/>
        <w:rPr>
          <w:rFonts w:ascii="XCCW Joined 1a" w:hAnsi="XCCW Joined 1a"/>
          <w:sz w:val="20"/>
          <w:szCs w:val="20"/>
        </w:rPr>
      </w:pPr>
      <w:r w:rsidRPr="00C70862">
        <w:rPr>
          <w:rFonts w:ascii="XCCW Joined 1a" w:hAnsi="XCCW Joined 1a"/>
          <w:sz w:val="20"/>
          <w:szCs w:val="20"/>
        </w:rPr>
        <w:t xml:space="preserve">What </w:t>
      </w:r>
      <w:r w:rsidR="00670809">
        <w:rPr>
          <w:rFonts w:ascii="XCCW Joined 1a" w:hAnsi="XCCW Joined 1a"/>
          <w:sz w:val="20"/>
          <w:szCs w:val="20"/>
        </w:rPr>
        <w:t>makes a place special?</w:t>
      </w:r>
    </w:p>
    <w:p w:rsidR="00C70862" w:rsidRPr="00C70862" w:rsidRDefault="00C70862" w:rsidP="00ED746E">
      <w:pPr>
        <w:jc w:val="center"/>
        <w:rPr>
          <w:rFonts w:ascii="XCCW Joined 1a" w:hAnsi="XCCW Joined 1a"/>
          <w:sz w:val="20"/>
          <w:szCs w:val="20"/>
        </w:rPr>
      </w:pPr>
      <w:r w:rsidRPr="00C70862">
        <w:rPr>
          <w:rFonts w:ascii="XCCW Joined 1a" w:hAnsi="XCCW Joined 1a"/>
          <w:sz w:val="20"/>
          <w:szCs w:val="20"/>
        </w:rPr>
        <w:t>Write your ideas on our class blog.</w:t>
      </w:r>
    </w:p>
    <w:p w:rsidR="00670809" w:rsidRDefault="00670809">
      <w:pPr>
        <w:rPr>
          <w:rFonts w:ascii="XCCW Joined 1a" w:hAnsi="XCCW Joined 1a"/>
          <w:sz w:val="20"/>
          <w:szCs w:val="20"/>
        </w:rPr>
      </w:pPr>
    </w:p>
    <w:p w:rsidR="00C70862" w:rsidRDefault="0067080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Think about </w:t>
      </w:r>
      <w:r w:rsidRPr="00670809">
        <w:rPr>
          <w:rFonts w:ascii="XCCW Joined 1a" w:hAnsi="XCCW Joined 1a"/>
          <w:sz w:val="20"/>
          <w:szCs w:val="20"/>
        </w:rPr>
        <w:t>special places for Jesus</w:t>
      </w:r>
      <w:r>
        <w:rPr>
          <w:rFonts w:ascii="XCCW Joined 1a" w:hAnsi="XCCW Joined 1a"/>
          <w:sz w:val="20"/>
          <w:szCs w:val="20"/>
        </w:rPr>
        <w:t xml:space="preserve">. </w:t>
      </w:r>
      <w:r w:rsidRPr="00670809">
        <w:rPr>
          <w:rFonts w:ascii="XCCW Joined 1a" w:hAnsi="XCCW Joined 1a"/>
          <w:sz w:val="20"/>
          <w:szCs w:val="20"/>
        </w:rPr>
        <w:t>It is possible today to visit many of the places associated with the life of Jesus in what Christians call the Holy Land.</w:t>
      </w:r>
    </w:p>
    <w:p w:rsidR="00670809" w:rsidRDefault="00670809" w:rsidP="0067080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Look at some of the scripture…</w:t>
      </w:r>
    </w:p>
    <w:p w:rsidR="00670809" w:rsidRDefault="00670809" w:rsidP="0067080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Luke 2: 11 Bethlehem</w:t>
      </w:r>
      <w:r w:rsidR="00E50FB5">
        <w:rPr>
          <w:rFonts w:ascii="XCCW Joined 1a" w:hAnsi="XCCW Joined 1a"/>
          <w:sz w:val="20"/>
          <w:szCs w:val="20"/>
        </w:rPr>
        <w:t xml:space="preserve"> </w:t>
      </w:r>
      <w:r w:rsidR="00E50FB5">
        <w:rPr>
          <w:rFonts w:ascii="XCCW Joined 1a" w:hAnsi="XCCW Joined 1a"/>
          <w:sz w:val="20"/>
          <w:szCs w:val="20"/>
        </w:rPr>
        <w:tab/>
      </w:r>
      <w:r w:rsidR="00E50FB5">
        <w:rPr>
          <w:rFonts w:ascii="XCCW Joined 1a" w:hAnsi="XCCW Joined 1a"/>
          <w:sz w:val="20"/>
          <w:szCs w:val="20"/>
        </w:rPr>
        <w:tab/>
      </w:r>
      <w:r>
        <w:rPr>
          <w:rFonts w:ascii="XCCW Joined 1a" w:hAnsi="XCCW Joined 1a"/>
          <w:sz w:val="20"/>
          <w:szCs w:val="20"/>
        </w:rPr>
        <w:t>Matthew 2: 23 Nazareth</w:t>
      </w:r>
    </w:p>
    <w:p w:rsidR="00670809" w:rsidRPr="00670809" w:rsidRDefault="00670809" w:rsidP="00670809">
      <w:pPr>
        <w:rPr>
          <w:rFonts w:ascii="XCCW Joined 1a" w:hAnsi="XCCW Joined 1a"/>
          <w:sz w:val="20"/>
          <w:szCs w:val="20"/>
        </w:rPr>
      </w:pPr>
      <w:r w:rsidRPr="00670809">
        <w:rPr>
          <w:rFonts w:ascii="XCCW Joined 1a" w:hAnsi="XCCW Joined 1a"/>
          <w:sz w:val="20"/>
          <w:szCs w:val="20"/>
        </w:rPr>
        <w:t>Luke 2: 41, 46 Jerusalem</w:t>
      </w:r>
      <w:r w:rsidR="00E50FB5">
        <w:rPr>
          <w:rFonts w:ascii="XCCW Joined 1a" w:hAnsi="XCCW Joined 1a"/>
          <w:sz w:val="20"/>
          <w:szCs w:val="20"/>
        </w:rPr>
        <w:tab/>
      </w:r>
      <w:r w:rsidRPr="00670809">
        <w:rPr>
          <w:rFonts w:ascii="XCCW Joined 1a" w:hAnsi="XCCW Joined 1a"/>
          <w:sz w:val="20"/>
          <w:szCs w:val="20"/>
        </w:rPr>
        <w:t>Mark 1: 9 Baptism in the Jordan</w:t>
      </w:r>
    </w:p>
    <w:p w:rsidR="00670809" w:rsidRDefault="00670809" w:rsidP="00670809">
      <w:pPr>
        <w:rPr>
          <w:rFonts w:ascii="XCCW Joined 1a" w:hAnsi="XCCW Joined 1a"/>
          <w:sz w:val="20"/>
          <w:szCs w:val="20"/>
        </w:rPr>
      </w:pPr>
      <w:r w:rsidRPr="00670809">
        <w:rPr>
          <w:rFonts w:ascii="XCCW Joined 1a" w:hAnsi="XCCW Joined 1a"/>
          <w:sz w:val="20"/>
          <w:szCs w:val="20"/>
        </w:rPr>
        <w:t xml:space="preserve">Matthew 5: 1−2 Sermon on the </w:t>
      </w:r>
      <w:proofErr w:type="gramStart"/>
      <w:r w:rsidRPr="00670809">
        <w:rPr>
          <w:rFonts w:ascii="XCCW Joined 1a" w:hAnsi="XCCW Joined 1a"/>
          <w:sz w:val="20"/>
          <w:szCs w:val="20"/>
        </w:rPr>
        <w:t>mount</w:t>
      </w:r>
      <w:proofErr w:type="gramEnd"/>
    </w:p>
    <w:p w:rsidR="00670809" w:rsidRPr="00C70862" w:rsidRDefault="00670809" w:rsidP="00670809">
      <w:pPr>
        <w:rPr>
          <w:rFonts w:ascii="XCCW Joined 1a" w:hAnsi="XCCW Joined 1a"/>
          <w:sz w:val="20"/>
          <w:szCs w:val="20"/>
        </w:rPr>
      </w:pPr>
      <w:bookmarkStart w:id="0" w:name="_GoBack"/>
      <w:bookmarkEnd w:id="0"/>
    </w:p>
    <w:p w:rsidR="00670809" w:rsidRPr="00670809" w:rsidRDefault="00670809" w:rsidP="00670809">
      <w:pPr>
        <w:rPr>
          <w:rFonts w:ascii="XCCW Joined 1a" w:hAnsi="XCCW Joined 1a"/>
          <w:b/>
          <w:color w:val="BC04AF"/>
          <w:sz w:val="20"/>
          <w:szCs w:val="20"/>
        </w:rPr>
      </w:pPr>
      <w:r w:rsidRPr="00670809">
        <w:rPr>
          <w:rFonts w:ascii="XCCW Joined 1a" w:hAnsi="XCCW Joined 1a"/>
          <w:b/>
          <w:color w:val="BC04AF"/>
          <w:sz w:val="20"/>
          <w:szCs w:val="20"/>
        </w:rPr>
        <w:t>Some key questions</w:t>
      </w:r>
    </w:p>
    <w:p w:rsidR="00670809" w:rsidRPr="00670809" w:rsidRDefault="00670809" w:rsidP="00670809">
      <w:pPr>
        <w:rPr>
          <w:rFonts w:ascii="XCCW Joined 1a" w:hAnsi="XCCW Joined 1a"/>
          <w:sz w:val="20"/>
          <w:szCs w:val="20"/>
        </w:rPr>
      </w:pPr>
      <w:r w:rsidRPr="00670809">
        <w:rPr>
          <w:rFonts w:ascii="XCCW Joined 1a" w:hAnsi="XCCW Joined 1a"/>
          <w:sz w:val="20"/>
          <w:szCs w:val="20"/>
        </w:rPr>
        <w:t>Q</w:t>
      </w:r>
      <w:r w:rsidRPr="00670809">
        <w:rPr>
          <w:rFonts w:ascii="XCCW Joined 1a" w:hAnsi="XCCW Joined 1a"/>
          <w:sz w:val="20"/>
          <w:szCs w:val="20"/>
        </w:rPr>
        <w:tab/>
        <w:t xml:space="preserve">Where were the special places for Jesus? </w:t>
      </w:r>
    </w:p>
    <w:p w:rsidR="00670809" w:rsidRPr="00670809" w:rsidRDefault="00670809" w:rsidP="00670809">
      <w:pPr>
        <w:rPr>
          <w:rFonts w:ascii="XCCW Joined 1a" w:hAnsi="XCCW Joined 1a"/>
          <w:sz w:val="20"/>
          <w:szCs w:val="20"/>
        </w:rPr>
      </w:pPr>
      <w:r w:rsidRPr="00670809">
        <w:rPr>
          <w:rFonts w:ascii="XCCW Joined 1a" w:hAnsi="XCCW Joined 1a"/>
          <w:sz w:val="20"/>
          <w:szCs w:val="20"/>
        </w:rPr>
        <w:t>Q</w:t>
      </w:r>
      <w:r w:rsidRPr="00670809">
        <w:rPr>
          <w:rFonts w:ascii="XCCW Joined 1a" w:hAnsi="XCCW Joined 1a"/>
          <w:sz w:val="20"/>
          <w:szCs w:val="20"/>
        </w:rPr>
        <w:tab/>
        <w:t>Why were they special?</w:t>
      </w:r>
    </w:p>
    <w:p w:rsidR="00670809" w:rsidRPr="00670809" w:rsidRDefault="00670809" w:rsidP="00670809">
      <w:pPr>
        <w:rPr>
          <w:rFonts w:ascii="XCCW Joined 1a" w:hAnsi="XCCW Joined 1a"/>
          <w:sz w:val="20"/>
          <w:szCs w:val="20"/>
        </w:rPr>
      </w:pPr>
      <w:r w:rsidRPr="00670809">
        <w:rPr>
          <w:rFonts w:ascii="XCCW Joined 1a" w:hAnsi="XCCW Joined 1a"/>
          <w:sz w:val="20"/>
          <w:szCs w:val="20"/>
        </w:rPr>
        <w:t>Q</w:t>
      </w:r>
      <w:r w:rsidRPr="00670809">
        <w:rPr>
          <w:rFonts w:ascii="XCCW Joined 1a" w:hAnsi="XCCW Joined 1a"/>
          <w:sz w:val="20"/>
          <w:szCs w:val="20"/>
        </w:rPr>
        <w:tab/>
        <w:t>Why do you think some of these places are still special and holy today?</w:t>
      </w:r>
    </w:p>
    <w:p w:rsidR="00C70862" w:rsidRDefault="00670809" w:rsidP="00670809">
      <w:pPr>
        <w:rPr>
          <w:rFonts w:ascii="XCCW Joined 1a" w:hAnsi="XCCW Joined 1a"/>
          <w:sz w:val="20"/>
          <w:szCs w:val="20"/>
        </w:rPr>
      </w:pPr>
      <w:r w:rsidRPr="00670809">
        <w:rPr>
          <w:rFonts w:ascii="XCCW Joined 1a" w:hAnsi="XCCW Joined 1a"/>
          <w:sz w:val="20"/>
          <w:szCs w:val="20"/>
        </w:rPr>
        <w:t>Q</w:t>
      </w:r>
      <w:r w:rsidRPr="00670809">
        <w:rPr>
          <w:rFonts w:ascii="XCCW Joined 1a" w:hAnsi="XCCW Joined 1a"/>
          <w:sz w:val="20"/>
          <w:szCs w:val="20"/>
        </w:rPr>
        <w:tab/>
        <w:t>Why are these places so special for Christians today?</w:t>
      </w:r>
    </w:p>
    <w:p w:rsidR="00670809" w:rsidRPr="00C70862" w:rsidRDefault="00670809" w:rsidP="00670809">
      <w:pPr>
        <w:rPr>
          <w:rFonts w:ascii="XCCW Joined 1a" w:hAnsi="XCCW Joined 1a"/>
          <w:sz w:val="20"/>
          <w:szCs w:val="20"/>
        </w:rPr>
      </w:pPr>
    </w:p>
    <w:p w:rsidR="00C70862" w:rsidRPr="00670809" w:rsidRDefault="00C70862">
      <w:pPr>
        <w:rPr>
          <w:rFonts w:ascii="XCCW Joined 1a" w:hAnsi="XCCW Joined 1a"/>
          <w:b/>
          <w:color w:val="BC04AF"/>
          <w:sz w:val="20"/>
          <w:szCs w:val="20"/>
        </w:rPr>
      </w:pPr>
      <w:r w:rsidRPr="00670809">
        <w:rPr>
          <w:rFonts w:ascii="XCCW Joined 1a" w:hAnsi="XCCW Joined 1a"/>
          <w:b/>
          <w:color w:val="BC04AF"/>
          <w:sz w:val="20"/>
          <w:szCs w:val="20"/>
        </w:rPr>
        <w:t>Activities</w:t>
      </w:r>
    </w:p>
    <w:p w:rsidR="00670809" w:rsidRPr="00670809" w:rsidRDefault="00670809" w:rsidP="00670809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670809">
        <w:rPr>
          <w:rFonts w:ascii="XCCW Joined 1a" w:hAnsi="XCCW Joined 1a"/>
          <w:sz w:val="20"/>
          <w:szCs w:val="20"/>
        </w:rPr>
        <w:t>Collect photographs of the places that may be special to the children and ask them to name the equivalent special place for Jesus (e.g. local maternity hospital – stable at Bethlehem; their local church – Temple). Ask the children to say what happened at each special place.</w:t>
      </w:r>
    </w:p>
    <w:p w:rsidR="00C70862" w:rsidRPr="00670809" w:rsidRDefault="00670809" w:rsidP="00670809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670809">
        <w:rPr>
          <w:rFonts w:ascii="XCCW Joined 1a" w:hAnsi="XCCW Joined 1a"/>
          <w:sz w:val="20"/>
          <w:szCs w:val="20"/>
        </w:rPr>
        <w:t>Invite the children to choose and retell their favourite story about Jesus, stating where it happened, why it was special and explaining why it is a special place for people today.</w:t>
      </w:r>
    </w:p>
    <w:sectPr w:rsidR="00C70862" w:rsidRPr="00670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ABE"/>
    <w:multiLevelType w:val="hybridMultilevel"/>
    <w:tmpl w:val="94A4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62"/>
    <w:rsid w:val="000672FD"/>
    <w:rsid w:val="00670809"/>
    <w:rsid w:val="00C70862"/>
    <w:rsid w:val="00E50FB5"/>
    <w:rsid w:val="00E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Pratt</dc:creator>
  <cp:lastModifiedBy>Christina Pratt</cp:lastModifiedBy>
  <cp:revision>2</cp:revision>
  <dcterms:created xsi:type="dcterms:W3CDTF">2019-07-02T15:29:00Z</dcterms:created>
  <dcterms:modified xsi:type="dcterms:W3CDTF">2019-07-02T15:29:00Z</dcterms:modified>
</cp:coreProperties>
</file>