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55"/>
        <w:gridCol w:w="4110"/>
        <w:gridCol w:w="4111"/>
        <w:gridCol w:w="4172"/>
      </w:tblGrid>
      <w:tr w:rsidR="0040673D" w14:paraId="36C842D1" w14:textId="77777777" w:rsidTr="00C80161">
        <w:tc>
          <w:tcPr>
            <w:tcW w:w="13948" w:type="dxa"/>
            <w:gridSpan w:val="4"/>
          </w:tcPr>
          <w:p w14:paraId="18DECF6D" w14:textId="77777777" w:rsidR="0040673D" w:rsidRPr="00632E5F" w:rsidRDefault="005C077B" w:rsidP="00632E5F">
            <w:pPr>
              <w:rPr>
                <w:b/>
              </w:rPr>
            </w:pPr>
            <w:r>
              <w:rPr>
                <w:b/>
              </w:rPr>
              <w:t>GEOGRAPHY</w:t>
            </w:r>
            <w:r w:rsidR="0040673D" w:rsidRPr="00632E5F">
              <w:rPr>
                <w:b/>
              </w:rPr>
              <w:t xml:space="preserve"> LONG TER</w:t>
            </w:r>
            <w:r w:rsidR="00941AC4">
              <w:rPr>
                <w:b/>
              </w:rPr>
              <w:t xml:space="preserve">M PLAN                         </w:t>
            </w:r>
          </w:p>
        </w:tc>
      </w:tr>
      <w:tr w:rsidR="00941AC4" w14:paraId="555AE400" w14:textId="77777777" w:rsidTr="00941AC4">
        <w:trPr>
          <w:trHeight w:val="2578"/>
        </w:trPr>
        <w:tc>
          <w:tcPr>
            <w:tcW w:w="13948" w:type="dxa"/>
            <w:gridSpan w:val="4"/>
            <w:tcBorders>
              <w:bottom w:val="single" w:sz="4" w:space="0" w:color="auto"/>
            </w:tcBorders>
          </w:tcPr>
          <w:p w14:paraId="3BB82AEF" w14:textId="77777777" w:rsidR="00941AC4" w:rsidRPr="00964C38" w:rsidRDefault="00941AC4" w:rsidP="005C077B">
            <w:pPr>
              <w:rPr>
                <w:sz w:val="18"/>
                <w:szCs w:val="18"/>
              </w:rPr>
            </w:pPr>
            <w:r w:rsidRPr="00964C38">
              <w:rPr>
                <w:sz w:val="18"/>
                <w:szCs w:val="18"/>
              </w:rPr>
              <w:t xml:space="preserve">Geography </w:t>
            </w:r>
          </w:p>
          <w:p w14:paraId="2353F8F4" w14:textId="779443BB" w:rsidR="00941AC4" w:rsidRPr="00964C38" w:rsidRDefault="00941AC4" w:rsidP="005C077B">
            <w:pPr>
              <w:rPr>
                <w:sz w:val="18"/>
                <w:szCs w:val="18"/>
              </w:rPr>
            </w:pPr>
            <w:r w:rsidRPr="00964C38">
              <w:rPr>
                <w:sz w:val="18"/>
                <w:szCs w:val="18"/>
              </w:rPr>
              <w:t xml:space="preserve">Pupils should be taught to:  </w:t>
            </w:r>
          </w:p>
          <w:p w14:paraId="300675FE" w14:textId="77777777" w:rsidR="000F7B1E" w:rsidRPr="00964C38" w:rsidRDefault="000F7B1E" w:rsidP="005C077B">
            <w:pPr>
              <w:rPr>
                <w:b/>
                <w:bCs/>
                <w:sz w:val="18"/>
                <w:szCs w:val="18"/>
              </w:rPr>
            </w:pPr>
            <w:r w:rsidRPr="00964C38">
              <w:rPr>
                <w:b/>
                <w:bCs/>
                <w:sz w:val="18"/>
                <w:szCs w:val="18"/>
              </w:rPr>
              <w:t>ELG: People, Culture and Communities Children at the expected level of development will</w:t>
            </w:r>
          </w:p>
          <w:p w14:paraId="7D75B680" w14:textId="77777777" w:rsidR="000F7B1E" w:rsidRPr="00964C38" w:rsidRDefault="000F7B1E" w:rsidP="000F7B1E">
            <w:pPr>
              <w:pStyle w:val="ListParagraph"/>
              <w:numPr>
                <w:ilvl w:val="0"/>
                <w:numId w:val="5"/>
              </w:numPr>
              <w:rPr>
                <w:sz w:val="18"/>
                <w:szCs w:val="18"/>
              </w:rPr>
            </w:pPr>
            <w:r w:rsidRPr="00964C38">
              <w:rPr>
                <w:sz w:val="18"/>
                <w:szCs w:val="18"/>
              </w:rPr>
              <w:t>Describe their immediate environment using knowledge from observation, discussion, stories, non-fiction texts and maps</w:t>
            </w:r>
          </w:p>
          <w:p w14:paraId="163BD8EB" w14:textId="77777777" w:rsidR="000F7B1E" w:rsidRPr="00964C38" w:rsidRDefault="000F7B1E" w:rsidP="000F7B1E">
            <w:pPr>
              <w:pStyle w:val="ListParagraph"/>
              <w:numPr>
                <w:ilvl w:val="0"/>
                <w:numId w:val="5"/>
              </w:numPr>
              <w:rPr>
                <w:sz w:val="18"/>
                <w:szCs w:val="18"/>
              </w:rPr>
            </w:pPr>
            <w:r w:rsidRPr="00964C38">
              <w:rPr>
                <w:sz w:val="18"/>
                <w:szCs w:val="18"/>
              </w:rPr>
              <w:t>Know some similarities and differences between different religious and cultural communities in this country, drawing on their experiences and what has been read in class</w:t>
            </w:r>
          </w:p>
          <w:p w14:paraId="0DF7648F" w14:textId="28289483" w:rsidR="000F7B1E" w:rsidRPr="00964C38" w:rsidRDefault="000F7B1E" w:rsidP="000F7B1E">
            <w:pPr>
              <w:pStyle w:val="ListParagraph"/>
              <w:numPr>
                <w:ilvl w:val="0"/>
                <w:numId w:val="5"/>
              </w:numPr>
              <w:rPr>
                <w:sz w:val="18"/>
                <w:szCs w:val="18"/>
              </w:rPr>
            </w:pPr>
            <w:r w:rsidRPr="00964C38">
              <w:rPr>
                <w:sz w:val="18"/>
                <w:szCs w:val="18"/>
              </w:rPr>
              <w:t>Explain some similarities and differences between life in this country and life in other countries, drawing on knowledge from stories, non-fiction texts and – when appropriate – maps</w:t>
            </w:r>
          </w:p>
          <w:p w14:paraId="37D62CEC" w14:textId="481E2A6A" w:rsidR="000F7B1E" w:rsidRPr="00964C38" w:rsidRDefault="000F7B1E" w:rsidP="000F7B1E">
            <w:pPr>
              <w:rPr>
                <w:b/>
                <w:bCs/>
                <w:sz w:val="18"/>
                <w:szCs w:val="18"/>
              </w:rPr>
            </w:pPr>
            <w:r w:rsidRPr="00964C38">
              <w:rPr>
                <w:b/>
                <w:bCs/>
                <w:sz w:val="18"/>
                <w:szCs w:val="18"/>
              </w:rPr>
              <w:t>Key Stage 1 and 2</w:t>
            </w:r>
          </w:p>
          <w:p w14:paraId="67827238" w14:textId="77777777" w:rsidR="00941AC4" w:rsidRPr="00964C38" w:rsidRDefault="00941AC4" w:rsidP="005C077B">
            <w:pPr>
              <w:pStyle w:val="ListParagraph"/>
              <w:numPr>
                <w:ilvl w:val="0"/>
                <w:numId w:val="4"/>
              </w:numPr>
              <w:rPr>
                <w:sz w:val="18"/>
                <w:szCs w:val="18"/>
              </w:rPr>
            </w:pPr>
            <w:r w:rsidRPr="00964C38">
              <w:rPr>
                <w:sz w:val="18"/>
                <w:szCs w:val="18"/>
              </w:rPr>
              <w:t xml:space="preserve">Develop contextual knowledge of the location of globally significant places – both terrestrial and marine – including their defining physical and human characteristics and how these provide geographical context for understanding the actions and processes; </w:t>
            </w:r>
          </w:p>
          <w:p w14:paraId="1264B66C" w14:textId="77777777" w:rsidR="00941AC4" w:rsidRPr="00964C38" w:rsidRDefault="00941AC4" w:rsidP="005C077B">
            <w:pPr>
              <w:pStyle w:val="ListParagraph"/>
              <w:numPr>
                <w:ilvl w:val="0"/>
                <w:numId w:val="4"/>
              </w:numPr>
              <w:rPr>
                <w:sz w:val="18"/>
                <w:szCs w:val="18"/>
              </w:rPr>
            </w:pPr>
            <w:r w:rsidRPr="00964C38">
              <w:rPr>
                <w:sz w:val="18"/>
                <w:szCs w:val="18"/>
              </w:rPr>
              <w:t xml:space="preserve">Understand the processes that give rise to key physical and human geographical features of the world, how these are interdependent and how they bring about spatial variation and change over time; </w:t>
            </w:r>
          </w:p>
          <w:p w14:paraId="3CB70C2D" w14:textId="77777777" w:rsidR="00941AC4" w:rsidRPr="00941AC4" w:rsidRDefault="00941AC4" w:rsidP="00941AC4">
            <w:pPr>
              <w:pStyle w:val="ListParagraph"/>
              <w:numPr>
                <w:ilvl w:val="0"/>
                <w:numId w:val="4"/>
              </w:numPr>
            </w:pPr>
            <w:r w:rsidRPr="00964C38">
              <w:rPr>
                <w:sz w:val="18"/>
                <w:szCs w:val="18"/>
              </w:rPr>
              <w:t>Be competent in the geographical skills needed to: collect, analyse and communicate with a range of data gathered through experiences of fieldwork that deepen their understanding of geographical processes; interpret a range of sources of geographical information, including maps, diagrams, globes, aerial photographs and Geographical Information Systems (GIS); communicate geographical information in a variety of ways, including through maps and writing at length.</w:t>
            </w:r>
            <w:r w:rsidRPr="00941AC4">
              <w:rPr>
                <w:sz w:val="20"/>
                <w:szCs w:val="20"/>
              </w:rPr>
              <w:t xml:space="preserve"> </w:t>
            </w:r>
          </w:p>
        </w:tc>
      </w:tr>
      <w:tr w:rsidR="00941AC4" w:rsidRPr="00632E5F" w14:paraId="403AD1A7" w14:textId="77777777" w:rsidTr="00C02468">
        <w:tc>
          <w:tcPr>
            <w:tcW w:w="1555" w:type="dxa"/>
          </w:tcPr>
          <w:p w14:paraId="1AE9C30C" w14:textId="77777777" w:rsidR="00941AC4" w:rsidRPr="00632E5F" w:rsidRDefault="00941AC4" w:rsidP="00C80161">
            <w:pPr>
              <w:rPr>
                <w:b/>
              </w:rPr>
            </w:pPr>
          </w:p>
        </w:tc>
        <w:tc>
          <w:tcPr>
            <w:tcW w:w="4110" w:type="dxa"/>
          </w:tcPr>
          <w:p w14:paraId="14EC5E2E" w14:textId="77777777" w:rsidR="00941AC4" w:rsidRPr="00632E5F" w:rsidRDefault="003F4B34" w:rsidP="00C80161">
            <w:pPr>
              <w:rPr>
                <w:b/>
              </w:rPr>
            </w:pPr>
            <w:r>
              <w:rPr>
                <w:b/>
              </w:rPr>
              <w:t xml:space="preserve">Autumn </w:t>
            </w:r>
          </w:p>
        </w:tc>
        <w:tc>
          <w:tcPr>
            <w:tcW w:w="4111" w:type="dxa"/>
          </w:tcPr>
          <w:p w14:paraId="4AE5D4BD" w14:textId="77777777" w:rsidR="00941AC4" w:rsidRPr="00632E5F" w:rsidRDefault="003F4B34" w:rsidP="00C80161">
            <w:pPr>
              <w:rPr>
                <w:b/>
              </w:rPr>
            </w:pPr>
            <w:r>
              <w:rPr>
                <w:b/>
              </w:rPr>
              <w:t xml:space="preserve">Spring </w:t>
            </w:r>
            <w:r w:rsidR="00941AC4" w:rsidRPr="00632E5F">
              <w:rPr>
                <w:b/>
              </w:rPr>
              <w:t xml:space="preserve"> </w:t>
            </w:r>
          </w:p>
        </w:tc>
        <w:tc>
          <w:tcPr>
            <w:tcW w:w="4172" w:type="dxa"/>
          </w:tcPr>
          <w:p w14:paraId="6E1F422E" w14:textId="77777777" w:rsidR="00941AC4" w:rsidRPr="00632E5F" w:rsidRDefault="003F4B34" w:rsidP="00C80161">
            <w:pPr>
              <w:rPr>
                <w:b/>
              </w:rPr>
            </w:pPr>
            <w:r>
              <w:rPr>
                <w:b/>
              </w:rPr>
              <w:t xml:space="preserve">Summer </w:t>
            </w:r>
            <w:r w:rsidR="00941AC4" w:rsidRPr="00632E5F">
              <w:rPr>
                <w:b/>
              </w:rPr>
              <w:t xml:space="preserve"> </w:t>
            </w:r>
          </w:p>
        </w:tc>
      </w:tr>
      <w:tr w:rsidR="0040673D" w:rsidRPr="00FE7E62" w14:paraId="05B697A6" w14:textId="77777777" w:rsidTr="00C02468">
        <w:tc>
          <w:tcPr>
            <w:tcW w:w="1555" w:type="dxa"/>
          </w:tcPr>
          <w:p w14:paraId="2B89BFB9" w14:textId="77777777" w:rsidR="0040673D" w:rsidRPr="00964C38" w:rsidRDefault="00941AC4">
            <w:pPr>
              <w:rPr>
                <w:b/>
                <w:sz w:val="18"/>
                <w:szCs w:val="18"/>
              </w:rPr>
            </w:pPr>
            <w:r w:rsidRPr="00964C38">
              <w:rPr>
                <w:b/>
                <w:sz w:val="18"/>
                <w:szCs w:val="18"/>
              </w:rPr>
              <w:t>EYFS</w:t>
            </w:r>
            <w:r w:rsidR="005C077B" w:rsidRPr="00964C38">
              <w:rPr>
                <w:b/>
                <w:sz w:val="18"/>
                <w:szCs w:val="18"/>
              </w:rPr>
              <w:t xml:space="preserve"> - UW</w:t>
            </w:r>
          </w:p>
        </w:tc>
        <w:tc>
          <w:tcPr>
            <w:tcW w:w="4110" w:type="dxa"/>
          </w:tcPr>
          <w:p w14:paraId="5E8CDDB1" w14:textId="5AD4912D" w:rsidR="000A37CF" w:rsidRPr="00964C38" w:rsidRDefault="00FE7E62">
            <w:pPr>
              <w:rPr>
                <w:sz w:val="18"/>
                <w:szCs w:val="18"/>
              </w:rPr>
            </w:pPr>
            <w:r w:rsidRPr="00964C38">
              <w:rPr>
                <w:sz w:val="18"/>
                <w:szCs w:val="18"/>
              </w:rPr>
              <w:t xml:space="preserve">What can we see </w:t>
            </w:r>
            <w:r w:rsidR="00D96C5B">
              <w:rPr>
                <w:sz w:val="18"/>
                <w:szCs w:val="18"/>
              </w:rPr>
              <w:t>in</w:t>
            </w:r>
            <w:r w:rsidRPr="00964C38">
              <w:rPr>
                <w:sz w:val="18"/>
                <w:szCs w:val="18"/>
              </w:rPr>
              <w:t xml:space="preserve"> our </w:t>
            </w:r>
            <w:r w:rsidR="00D96C5B">
              <w:rPr>
                <w:sz w:val="18"/>
                <w:szCs w:val="18"/>
              </w:rPr>
              <w:t>EYFS building</w:t>
            </w:r>
            <w:r w:rsidRPr="00964C38">
              <w:rPr>
                <w:sz w:val="18"/>
                <w:szCs w:val="18"/>
              </w:rPr>
              <w:t>?</w:t>
            </w:r>
          </w:p>
          <w:p w14:paraId="5D21C610" w14:textId="77777777" w:rsidR="00897CFD" w:rsidRPr="00964C38" w:rsidRDefault="00897CFD">
            <w:pPr>
              <w:rPr>
                <w:sz w:val="18"/>
                <w:szCs w:val="18"/>
              </w:rPr>
            </w:pPr>
          </w:p>
        </w:tc>
        <w:tc>
          <w:tcPr>
            <w:tcW w:w="4111" w:type="dxa"/>
          </w:tcPr>
          <w:p w14:paraId="73B829D4" w14:textId="36817D87" w:rsidR="0040673D" w:rsidRPr="00964C38" w:rsidRDefault="0067182D" w:rsidP="005C077B">
            <w:pPr>
              <w:rPr>
                <w:sz w:val="18"/>
                <w:szCs w:val="18"/>
              </w:rPr>
            </w:pPr>
            <w:r>
              <w:rPr>
                <w:sz w:val="18"/>
                <w:szCs w:val="18"/>
              </w:rPr>
              <w:t>What is the weather like?</w:t>
            </w:r>
            <w:r w:rsidR="00C02468">
              <w:rPr>
                <w:sz w:val="18"/>
                <w:szCs w:val="18"/>
              </w:rPr>
              <w:t xml:space="preserve">  What are the seasons?</w:t>
            </w:r>
          </w:p>
        </w:tc>
        <w:tc>
          <w:tcPr>
            <w:tcW w:w="4172" w:type="dxa"/>
          </w:tcPr>
          <w:p w14:paraId="7B2997EF" w14:textId="456CAA33" w:rsidR="00F92C08" w:rsidRPr="00964C38" w:rsidRDefault="00F92C08">
            <w:pPr>
              <w:rPr>
                <w:sz w:val="18"/>
                <w:szCs w:val="18"/>
              </w:rPr>
            </w:pPr>
            <w:r>
              <w:rPr>
                <w:sz w:val="18"/>
                <w:szCs w:val="18"/>
              </w:rPr>
              <w:t>What is the weather like?</w:t>
            </w:r>
            <w:r w:rsidR="00C02468">
              <w:rPr>
                <w:sz w:val="18"/>
                <w:szCs w:val="18"/>
              </w:rPr>
              <w:t xml:space="preserve">  What are the seasons?</w:t>
            </w:r>
          </w:p>
        </w:tc>
      </w:tr>
      <w:tr w:rsidR="0040673D" w:rsidRPr="00FE7E62" w14:paraId="1E25DA16" w14:textId="77777777" w:rsidTr="00C02468">
        <w:tc>
          <w:tcPr>
            <w:tcW w:w="1555" w:type="dxa"/>
          </w:tcPr>
          <w:p w14:paraId="48E47D77" w14:textId="77777777" w:rsidR="0040673D" w:rsidRPr="00964C38" w:rsidRDefault="00B16CB4">
            <w:pPr>
              <w:rPr>
                <w:b/>
                <w:sz w:val="18"/>
                <w:szCs w:val="18"/>
              </w:rPr>
            </w:pPr>
            <w:r w:rsidRPr="00964C38">
              <w:rPr>
                <w:b/>
                <w:sz w:val="18"/>
                <w:szCs w:val="18"/>
              </w:rPr>
              <w:t>Year 1</w:t>
            </w:r>
          </w:p>
        </w:tc>
        <w:tc>
          <w:tcPr>
            <w:tcW w:w="4110" w:type="dxa"/>
          </w:tcPr>
          <w:p w14:paraId="24FF2F63" w14:textId="661A849D" w:rsidR="00964C38" w:rsidRPr="00964C38" w:rsidRDefault="00C02468" w:rsidP="005C077B">
            <w:pPr>
              <w:rPr>
                <w:sz w:val="18"/>
                <w:szCs w:val="18"/>
              </w:rPr>
            </w:pPr>
            <w:r>
              <w:rPr>
                <w:sz w:val="18"/>
                <w:szCs w:val="18"/>
              </w:rPr>
              <w:t>What is the geography of our school?</w:t>
            </w:r>
          </w:p>
          <w:p w14:paraId="341A427A" w14:textId="77777777" w:rsidR="00FE7E62" w:rsidRPr="00964C38" w:rsidRDefault="00FE7E62" w:rsidP="00964C38">
            <w:pPr>
              <w:rPr>
                <w:sz w:val="18"/>
                <w:szCs w:val="18"/>
              </w:rPr>
            </w:pPr>
          </w:p>
        </w:tc>
        <w:tc>
          <w:tcPr>
            <w:tcW w:w="4111" w:type="dxa"/>
          </w:tcPr>
          <w:p w14:paraId="6E750D3F" w14:textId="0C280430" w:rsidR="0040673D" w:rsidRPr="00964C38" w:rsidRDefault="00091B9D" w:rsidP="00091B9D">
            <w:pPr>
              <w:rPr>
                <w:sz w:val="18"/>
                <w:szCs w:val="18"/>
              </w:rPr>
            </w:pPr>
            <w:r>
              <w:rPr>
                <w:sz w:val="18"/>
                <w:szCs w:val="18"/>
              </w:rPr>
              <w:t xml:space="preserve">Where </w:t>
            </w:r>
            <w:r w:rsidR="00E0608F">
              <w:rPr>
                <w:sz w:val="18"/>
                <w:szCs w:val="18"/>
              </w:rPr>
              <w:t>in the UK is the village of Eccleston?</w:t>
            </w:r>
          </w:p>
        </w:tc>
        <w:tc>
          <w:tcPr>
            <w:tcW w:w="4172" w:type="dxa"/>
          </w:tcPr>
          <w:p w14:paraId="1B8A27CE" w14:textId="77777777" w:rsidR="00AF0C62" w:rsidRPr="00964C38" w:rsidRDefault="004D3AD0" w:rsidP="004D3AD0">
            <w:pPr>
              <w:rPr>
                <w:sz w:val="18"/>
                <w:szCs w:val="18"/>
              </w:rPr>
            </w:pPr>
            <w:r w:rsidRPr="00964C38">
              <w:rPr>
                <w:sz w:val="18"/>
                <w:szCs w:val="18"/>
              </w:rPr>
              <w:t>How does weather affect people’s lives?</w:t>
            </w:r>
          </w:p>
        </w:tc>
      </w:tr>
      <w:tr w:rsidR="0040673D" w:rsidRPr="00FE7E62" w14:paraId="13175425" w14:textId="77777777" w:rsidTr="00C02468">
        <w:trPr>
          <w:trHeight w:val="559"/>
        </w:trPr>
        <w:tc>
          <w:tcPr>
            <w:tcW w:w="1555" w:type="dxa"/>
          </w:tcPr>
          <w:p w14:paraId="2D2C4613" w14:textId="77777777" w:rsidR="0040673D" w:rsidRPr="00964C38" w:rsidRDefault="00B16CB4">
            <w:pPr>
              <w:rPr>
                <w:b/>
                <w:sz w:val="18"/>
                <w:szCs w:val="18"/>
              </w:rPr>
            </w:pPr>
            <w:r w:rsidRPr="00964C38">
              <w:rPr>
                <w:b/>
                <w:sz w:val="18"/>
                <w:szCs w:val="18"/>
              </w:rPr>
              <w:t>Year 2</w:t>
            </w:r>
          </w:p>
        </w:tc>
        <w:tc>
          <w:tcPr>
            <w:tcW w:w="4110" w:type="dxa"/>
          </w:tcPr>
          <w:p w14:paraId="168916B4" w14:textId="4E7BC605" w:rsidR="00FE7E62" w:rsidRPr="00964C38" w:rsidRDefault="00FE7E62" w:rsidP="00E14232">
            <w:pPr>
              <w:rPr>
                <w:sz w:val="18"/>
                <w:szCs w:val="18"/>
              </w:rPr>
            </w:pPr>
            <w:r w:rsidRPr="00964C38">
              <w:rPr>
                <w:sz w:val="18"/>
                <w:szCs w:val="18"/>
              </w:rPr>
              <w:t xml:space="preserve">Why are green spaces important </w:t>
            </w:r>
            <w:r w:rsidR="00C02468">
              <w:rPr>
                <w:sz w:val="18"/>
                <w:szCs w:val="18"/>
              </w:rPr>
              <w:t>in</w:t>
            </w:r>
            <w:r w:rsidRPr="00964C38">
              <w:rPr>
                <w:sz w:val="18"/>
                <w:szCs w:val="18"/>
              </w:rPr>
              <w:t xml:space="preserve"> Eccles</w:t>
            </w:r>
            <w:r w:rsidR="00F92C08">
              <w:rPr>
                <w:sz w:val="18"/>
                <w:szCs w:val="18"/>
              </w:rPr>
              <w:t>t</w:t>
            </w:r>
            <w:r w:rsidRPr="00964C38">
              <w:rPr>
                <w:sz w:val="18"/>
                <w:szCs w:val="18"/>
              </w:rPr>
              <w:t>on?</w:t>
            </w:r>
          </w:p>
        </w:tc>
        <w:tc>
          <w:tcPr>
            <w:tcW w:w="4111" w:type="dxa"/>
          </w:tcPr>
          <w:p w14:paraId="2438BC07" w14:textId="6946E9CD" w:rsidR="0040673D" w:rsidRPr="00964C38" w:rsidRDefault="003D19C0" w:rsidP="005C077B">
            <w:pPr>
              <w:rPr>
                <w:sz w:val="18"/>
                <w:szCs w:val="18"/>
              </w:rPr>
            </w:pPr>
            <w:r w:rsidRPr="00964C38">
              <w:rPr>
                <w:sz w:val="18"/>
                <w:szCs w:val="18"/>
              </w:rPr>
              <w:t>Where do we live and how does it compare to Chembakoli?</w:t>
            </w:r>
          </w:p>
        </w:tc>
        <w:tc>
          <w:tcPr>
            <w:tcW w:w="4172" w:type="dxa"/>
          </w:tcPr>
          <w:p w14:paraId="2F921AB5" w14:textId="1A71ACBE" w:rsidR="00AF0C62" w:rsidRPr="00964C38" w:rsidRDefault="00754813" w:rsidP="005C077B">
            <w:pPr>
              <w:rPr>
                <w:sz w:val="18"/>
                <w:szCs w:val="18"/>
              </w:rPr>
            </w:pPr>
            <w:r>
              <w:rPr>
                <w:sz w:val="18"/>
                <w:szCs w:val="18"/>
              </w:rPr>
              <w:t>What would we find around the coastline of the British Isles?</w:t>
            </w:r>
          </w:p>
        </w:tc>
      </w:tr>
      <w:tr w:rsidR="0040673D" w:rsidRPr="00FE7E62" w14:paraId="730F9F1E" w14:textId="77777777" w:rsidTr="00C02468">
        <w:trPr>
          <w:trHeight w:val="553"/>
        </w:trPr>
        <w:tc>
          <w:tcPr>
            <w:tcW w:w="1555" w:type="dxa"/>
          </w:tcPr>
          <w:p w14:paraId="0103C060" w14:textId="77777777" w:rsidR="0040673D" w:rsidRPr="00964C38" w:rsidRDefault="00B16CB4">
            <w:pPr>
              <w:rPr>
                <w:b/>
                <w:sz w:val="18"/>
                <w:szCs w:val="18"/>
              </w:rPr>
            </w:pPr>
            <w:r w:rsidRPr="00964C38">
              <w:rPr>
                <w:b/>
                <w:sz w:val="18"/>
                <w:szCs w:val="18"/>
              </w:rPr>
              <w:t>Year 3</w:t>
            </w:r>
          </w:p>
        </w:tc>
        <w:tc>
          <w:tcPr>
            <w:tcW w:w="4110" w:type="dxa"/>
          </w:tcPr>
          <w:p w14:paraId="07F7C772" w14:textId="2195800D" w:rsidR="00897CFD" w:rsidRPr="00964C38" w:rsidRDefault="00964C38" w:rsidP="00AF0C62">
            <w:pPr>
              <w:rPr>
                <w:sz w:val="18"/>
                <w:szCs w:val="18"/>
              </w:rPr>
            </w:pPr>
            <w:r w:rsidRPr="00964C38">
              <w:rPr>
                <w:sz w:val="18"/>
                <w:szCs w:val="18"/>
              </w:rPr>
              <w:t>Why do some earthquakes cause more damage than others?</w:t>
            </w:r>
          </w:p>
        </w:tc>
        <w:tc>
          <w:tcPr>
            <w:tcW w:w="4111" w:type="dxa"/>
          </w:tcPr>
          <w:p w14:paraId="47AB061B" w14:textId="5A428051" w:rsidR="0040673D" w:rsidRPr="00964C38" w:rsidRDefault="00FE7E62">
            <w:pPr>
              <w:rPr>
                <w:sz w:val="18"/>
                <w:szCs w:val="18"/>
              </w:rPr>
            </w:pPr>
            <w:r w:rsidRPr="00964C38">
              <w:rPr>
                <w:sz w:val="18"/>
                <w:szCs w:val="18"/>
              </w:rPr>
              <w:t xml:space="preserve">Why are jungles so wet and </w:t>
            </w:r>
            <w:r w:rsidR="00C02468">
              <w:rPr>
                <w:sz w:val="18"/>
                <w:szCs w:val="18"/>
              </w:rPr>
              <w:t>d</w:t>
            </w:r>
            <w:r w:rsidRPr="00964C38">
              <w:rPr>
                <w:sz w:val="18"/>
                <w:szCs w:val="18"/>
              </w:rPr>
              <w:t>eserts so dry?</w:t>
            </w:r>
          </w:p>
        </w:tc>
        <w:tc>
          <w:tcPr>
            <w:tcW w:w="4172" w:type="dxa"/>
          </w:tcPr>
          <w:p w14:paraId="071606CD" w14:textId="0FA28BC0" w:rsidR="0040673D" w:rsidRPr="00964C38" w:rsidRDefault="00964C38" w:rsidP="005C077B">
            <w:pPr>
              <w:rPr>
                <w:sz w:val="18"/>
                <w:szCs w:val="18"/>
              </w:rPr>
            </w:pPr>
            <w:r w:rsidRPr="00964C38">
              <w:rPr>
                <w:sz w:val="18"/>
                <w:szCs w:val="18"/>
              </w:rPr>
              <w:t>How can we live more sustainably</w:t>
            </w:r>
            <w:r w:rsidR="006A6F67">
              <w:rPr>
                <w:sz w:val="18"/>
                <w:szCs w:val="18"/>
              </w:rPr>
              <w:t>?</w:t>
            </w:r>
          </w:p>
        </w:tc>
      </w:tr>
      <w:tr w:rsidR="0040673D" w:rsidRPr="00FE7E62" w14:paraId="34E247CB" w14:textId="77777777" w:rsidTr="00C02468">
        <w:tc>
          <w:tcPr>
            <w:tcW w:w="1555" w:type="dxa"/>
          </w:tcPr>
          <w:p w14:paraId="39582807" w14:textId="77777777" w:rsidR="0040673D" w:rsidRPr="00964C38" w:rsidRDefault="00B16CB4">
            <w:pPr>
              <w:rPr>
                <w:b/>
                <w:sz w:val="18"/>
                <w:szCs w:val="18"/>
              </w:rPr>
            </w:pPr>
            <w:r w:rsidRPr="00964C38">
              <w:rPr>
                <w:b/>
                <w:sz w:val="18"/>
                <w:szCs w:val="18"/>
              </w:rPr>
              <w:t>Year 4</w:t>
            </w:r>
          </w:p>
        </w:tc>
        <w:tc>
          <w:tcPr>
            <w:tcW w:w="4110" w:type="dxa"/>
          </w:tcPr>
          <w:p w14:paraId="66C27F90" w14:textId="77777777" w:rsidR="00897CFD" w:rsidRDefault="00C02468" w:rsidP="003A348C">
            <w:pPr>
              <w:rPr>
                <w:sz w:val="18"/>
                <w:szCs w:val="18"/>
              </w:rPr>
            </w:pPr>
            <w:r>
              <w:rPr>
                <w:sz w:val="18"/>
                <w:szCs w:val="18"/>
              </w:rPr>
              <w:t>Where in Europe can I fly to Liverpool Airport?</w:t>
            </w:r>
          </w:p>
          <w:p w14:paraId="06045E34" w14:textId="2D490E9E" w:rsidR="00515546" w:rsidRPr="00964C38" w:rsidRDefault="00515546" w:rsidP="003A348C">
            <w:pPr>
              <w:rPr>
                <w:sz w:val="18"/>
                <w:szCs w:val="18"/>
              </w:rPr>
            </w:pPr>
          </w:p>
        </w:tc>
        <w:tc>
          <w:tcPr>
            <w:tcW w:w="4111" w:type="dxa"/>
          </w:tcPr>
          <w:p w14:paraId="709E9335" w14:textId="2D43D325" w:rsidR="0040673D" w:rsidRPr="00964C38" w:rsidRDefault="00964C38" w:rsidP="00AE1651">
            <w:pPr>
              <w:rPr>
                <w:sz w:val="18"/>
                <w:szCs w:val="18"/>
              </w:rPr>
            </w:pPr>
            <w:r w:rsidRPr="00964C38">
              <w:rPr>
                <w:sz w:val="18"/>
                <w:szCs w:val="18"/>
              </w:rPr>
              <w:t>Why do so many people live in megacities?</w:t>
            </w:r>
          </w:p>
        </w:tc>
        <w:tc>
          <w:tcPr>
            <w:tcW w:w="4172" w:type="dxa"/>
          </w:tcPr>
          <w:p w14:paraId="0E823970" w14:textId="7F7CFC32" w:rsidR="0040673D" w:rsidRPr="00964C38" w:rsidRDefault="00C02468" w:rsidP="00AE1651">
            <w:pPr>
              <w:rPr>
                <w:sz w:val="18"/>
                <w:szCs w:val="18"/>
              </w:rPr>
            </w:pPr>
            <w:r>
              <w:rPr>
                <w:sz w:val="18"/>
                <w:szCs w:val="18"/>
              </w:rPr>
              <w:t>Why does Saethor live on the Westerman Islands?</w:t>
            </w:r>
          </w:p>
        </w:tc>
      </w:tr>
      <w:tr w:rsidR="0040673D" w:rsidRPr="00FE7E62" w14:paraId="2FB857A6" w14:textId="77777777" w:rsidTr="00C02468">
        <w:tc>
          <w:tcPr>
            <w:tcW w:w="1555" w:type="dxa"/>
          </w:tcPr>
          <w:p w14:paraId="67E902DF" w14:textId="77777777" w:rsidR="0040673D" w:rsidRPr="00964C38" w:rsidRDefault="00B16CB4">
            <w:pPr>
              <w:rPr>
                <w:b/>
                <w:sz w:val="18"/>
                <w:szCs w:val="18"/>
              </w:rPr>
            </w:pPr>
            <w:r w:rsidRPr="00964C38">
              <w:rPr>
                <w:b/>
                <w:sz w:val="18"/>
                <w:szCs w:val="18"/>
              </w:rPr>
              <w:t>Year 5</w:t>
            </w:r>
          </w:p>
        </w:tc>
        <w:tc>
          <w:tcPr>
            <w:tcW w:w="4110" w:type="dxa"/>
          </w:tcPr>
          <w:p w14:paraId="712013D4" w14:textId="0EE3BBF5" w:rsidR="00897CFD" w:rsidRPr="00964C38" w:rsidRDefault="00FE7E62" w:rsidP="003A348C">
            <w:pPr>
              <w:rPr>
                <w:sz w:val="18"/>
                <w:szCs w:val="18"/>
              </w:rPr>
            </w:pPr>
            <w:r w:rsidRPr="00964C38">
              <w:rPr>
                <w:sz w:val="18"/>
                <w:szCs w:val="18"/>
              </w:rPr>
              <w:t>Why visit North America?</w:t>
            </w:r>
          </w:p>
        </w:tc>
        <w:tc>
          <w:tcPr>
            <w:tcW w:w="4111" w:type="dxa"/>
          </w:tcPr>
          <w:p w14:paraId="76A59EA7" w14:textId="77777777" w:rsidR="004A7B5E" w:rsidRPr="00964C38" w:rsidRDefault="004A7B5E" w:rsidP="004A7B5E">
            <w:pPr>
              <w:rPr>
                <w:sz w:val="18"/>
                <w:szCs w:val="18"/>
              </w:rPr>
            </w:pPr>
            <w:r w:rsidRPr="00964C38">
              <w:rPr>
                <w:sz w:val="18"/>
                <w:szCs w:val="18"/>
              </w:rPr>
              <w:t>Why is fair trade fair?</w:t>
            </w:r>
          </w:p>
          <w:p w14:paraId="4AC46993" w14:textId="77777777" w:rsidR="0040673D" w:rsidRPr="00964C38" w:rsidRDefault="0040673D">
            <w:pPr>
              <w:rPr>
                <w:sz w:val="18"/>
                <w:szCs w:val="18"/>
              </w:rPr>
            </w:pPr>
          </w:p>
        </w:tc>
        <w:tc>
          <w:tcPr>
            <w:tcW w:w="4172" w:type="dxa"/>
          </w:tcPr>
          <w:p w14:paraId="6C12FE72" w14:textId="77777777" w:rsidR="004A7B5E" w:rsidRPr="00964C38" w:rsidRDefault="004A7B5E">
            <w:pPr>
              <w:rPr>
                <w:sz w:val="18"/>
                <w:szCs w:val="18"/>
              </w:rPr>
            </w:pPr>
            <w:r w:rsidRPr="00964C38">
              <w:rPr>
                <w:sz w:val="18"/>
                <w:szCs w:val="18"/>
              </w:rPr>
              <w:t>How is climate change affecting the world?</w:t>
            </w:r>
          </w:p>
        </w:tc>
      </w:tr>
      <w:tr w:rsidR="0040673D" w:rsidRPr="00FE7E62" w14:paraId="35DB1861" w14:textId="77777777" w:rsidTr="00C02468">
        <w:tc>
          <w:tcPr>
            <w:tcW w:w="1555" w:type="dxa"/>
          </w:tcPr>
          <w:p w14:paraId="119BE06C" w14:textId="77777777" w:rsidR="0040673D" w:rsidRPr="00964C38" w:rsidRDefault="00B16CB4">
            <w:pPr>
              <w:rPr>
                <w:b/>
                <w:sz w:val="18"/>
                <w:szCs w:val="18"/>
              </w:rPr>
            </w:pPr>
            <w:r w:rsidRPr="00964C38">
              <w:rPr>
                <w:b/>
                <w:sz w:val="18"/>
                <w:szCs w:val="18"/>
              </w:rPr>
              <w:t>Year 6</w:t>
            </w:r>
          </w:p>
          <w:p w14:paraId="4E073513" w14:textId="28103A5E" w:rsidR="00964C38" w:rsidRPr="00964C38" w:rsidRDefault="00964C38">
            <w:pPr>
              <w:rPr>
                <w:b/>
                <w:sz w:val="18"/>
                <w:szCs w:val="18"/>
              </w:rPr>
            </w:pPr>
          </w:p>
        </w:tc>
        <w:tc>
          <w:tcPr>
            <w:tcW w:w="4110" w:type="dxa"/>
          </w:tcPr>
          <w:p w14:paraId="058BF578" w14:textId="2718C029" w:rsidR="0040673D" w:rsidRPr="00964C38" w:rsidRDefault="000C6DFA">
            <w:pPr>
              <w:rPr>
                <w:sz w:val="18"/>
                <w:szCs w:val="18"/>
              </w:rPr>
            </w:pPr>
            <w:r w:rsidRPr="00964C38">
              <w:rPr>
                <w:sz w:val="18"/>
                <w:szCs w:val="18"/>
              </w:rPr>
              <w:t>What is a river?</w:t>
            </w:r>
          </w:p>
          <w:p w14:paraId="6554AEB8" w14:textId="77777777" w:rsidR="00897CFD" w:rsidRPr="00964C38" w:rsidRDefault="00897CFD">
            <w:pPr>
              <w:rPr>
                <w:sz w:val="18"/>
                <w:szCs w:val="18"/>
              </w:rPr>
            </w:pPr>
          </w:p>
        </w:tc>
        <w:tc>
          <w:tcPr>
            <w:tcW w:w="4111" w:type="dxa"/>
          </w:tcPr>
          <w:p w14:paraId="7CBFB689" w14:textId="4E04D7A1" w:rsidR="003A348C" w:rsidRPr="00964C38" w:rsidRDefault="000C6DFA">
            <w:pPr>
              <w:rPr>
                <w:sz w:val="18"/>
                <w:szCs w:val="18"/>
              </w:rPr>
            </w:pPr>
            <w:r>
              <w:rPr>
                <w:sz w:val="18"/>
                <w:szCs w:val="18"/>
              </w:rPr>
              <w:t>Why are mountains important?</w:t>
            </w:r>
          </w:p>
        </w:tc>
        <w:tc>
          <w:tcPr>
            <w:tcW w:w="4172" w:type="dxa"/>
          </w:tcPr>
          <w:p w14:paraId="61CAA2F9" w14:textId="6A2BC6D7" w:rsidR="0040673D" w:rsidRPr="00964C38" w:rsidRDefault="00964C38">
            <w:pPr>
              <w:rPr>
                <w:sz w:val="18"/>
                <w:szCs w:val="18"/>
              </w:rPr>
            </w:pPr>
            <w:r w:rsidRPr="00964C38">
              <w:rPr>
                <w:sz w:val="18"/>
                <w:szCs w:val="18"/>
              </w:rPr>
              <w:t>Wh</w:t>
            </w:r>
            <w:r w:rsidR="000C6DFA">
              <w:rPr>
                <w:sz w:val="18"/>
                <w:szCs w:val="18"/>
              </w:rPr>
              <w:t>o are</w:t>
            </w:r>
            <w:r w:rsidR="0069569C">
              <w:rPr>
                <w:sz w:val="18"/>
                <w:szCs w:val="18"/>
              </w:rPr>
              <w:t xml:space="preserve"> Britain’s</w:t>
            </w:r>
            <w:r w:rsidRPr="00964C38">
              <w:rPr>
                <w:sz w:val="18"/>
                <w:szCs w:val="18"/>
              </w:rPr>
              <w:t xml:space="preserve"> National Park</w:t>
            </w:r>
            <w:r w:rsidR="000C6DFA">
              <w:rPr>
                <w:sz w:val="18"/>
                <w:szCs w:val="18"/>
              </w:rPr>
              <w:t>s for</w:t>
            </w:r>
            <w:r w:rsidRPr="00964C38">
              <w:rPr>
                <w:sz w:val="18"/>
                <w:szCs w:val="18"/>
              </w:rPr>
              <w:t>?</w:t>
            </w:r>
          </w:p>
        </w:tc>
      </w:tr>
    </w:tbl>
    <w:p w14:paraId="314306A0" w14:textId="77777777" w:rsidR="007D3BCE" w:rsidRPr="00FE7E62" w:rsidRDefault="007D3BCE"/>
    <w:sectPr w:rsidR="007D3BCE" w:rsidRPr="00FE7E62" w:rsidSect="0040673D">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D68C" w14:textId="77777777" w:rsidR="00F12A9E" w:rsidRDefault="00F12A9E" w:rsidP="00632E5F">
      <w:pPr>
        <w:spacing w:after="0" w:line="240" w:lineRule="auto"/>
      </w:pPr>
      <w:r>
        <w:separator/>
      </w:r>
    </w:p>
  </w:endnote>
  <w:endnote w:type="continuationSeparator" w:id="0">
    <w:p w14:paraId="126B2726" w14:textId="77777777" w:rsidR="00F12A9E" w:rsidRDefault="00F12A9E" w:rsidP="00632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8E78" w14:textId="77777777" w:rsidR="00C80161" w:rsidRDefault="00C8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6071" w14:textId="77777777" w:rsidR="00C80161" w:rsidRDefault="00C80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CACA" w14:textId="77777777" w:rsidR="00C80161" w:rsidRDefault="00C8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6D98E" w14:textId="77777777" w:rsidR="00F12A9E" w:rsidRDefault="00F12A9E" w:rsidP="00632E5F">
      <w:pPr>
        <w:spacing w:after="0" w:line="240" w:lineRule="auto"/>
      </w:pPr>
      <w:r>
        <w:separator/>
      </w:r>
    </w:p>
  </w:footnote>
  <w:footnote w:type="continuationSeparator" w:id="0">
    <w:p w14:paraId="6D13ADAC" w14:textId="77777777" w:rsidR="00F12A9E" w:rsidRDefault="00F12A9E" w:rsidP="00632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0E64" w14:textId="77777777" w:rsidR="00C80161" w:rsidRDefault="00C8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1F0" w14:textId="77777777" w:rsidR="00C80161" w:rsidRPr="00632E5F" w:rsidRDefault="00C80161" w:rsidP="00941AC4">
    <w:pPr>
      <w:pStyle w:val="Header"/>
      <w:tabs>
        <w:tab w:val="left" w:pos="12800"/>
      </w:tabs>
      <w:rPr>
        <w:b/>
        <w:sz w:val="36"/>
        <w:szCs w:val="36"/>
      </w:rPr>
    </w:pPr>
    <w:r>
      <w:t xml:space="preserve">         </w:t>
    </w:r>
    <w:r>
      <w:rPr>
        <w:noProof/>
        <w:lang w:eastAsia="en-GB"/>
      </w:rPr>
      <w:drawing>
        <wp:inline distT="0" distB="0" distL="0" distR="0" wp14:anchorId="136D657A" wp14:editId="66DABA6E">
          <wp:extent cx="438785"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60705"/>
                  </a:xfrm>
                  <a:prstGeom prst="rect">
                    <a:avLst/>
                  </a:prstGeom>
                  <a:noFill/>
                </pic:spPr>
              </pic:pic>
            </a:graphicData>
          </a:graphic>
        </wp:inline>
      </w:drawing>
    </w:r>
    <w:r>
      <w:t xml:space="preserve">                                                          </w:t>
    </w:r>
    <w:r w:rsidRPr="00632E5F">
      <w:rPr>
        <w:b/>
        <w:sz w:val="36"/>
        <w:szCs w:val="36"/>
      </w:rPr>
      <w:t>ST JULIE CATHOLIC PRIMARY SCHOOL</w:t>
    </w:r>
    <w:r>
      <w:rPr>
        <w:b/>
        <w:sz w:val="36"/>
        <w:szCs w:val="36"/>
      </w:rPr>
      <w:tab/>
    </w:r>
    <w:r>
      <w:rPr>
        <w:b/>
        <w:noProof/>
        <w:sz w:val="36"/>
        <w:szCs w:val="36"/>
        <w:lang w:eastAsia="en-GB"/>
      </w:rPr>
      <w:drawing>
        <wp:inline distT="0" distB="0" distL="0" distR="0" wp14:anchorId="702F083E" wp14:editId="575C1D25">
          <wp:extent cx="438785"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607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3780" w14:textId="77777777" w:rsidR="00C80161" w:rsidRDefault="00C8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4EF1"/>
    <w:multiLevelType w:val="hybridMultilevel"/>
    <w:tmpl w:val="F51C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BF36C8"/>
    <w:multiLevelType w:val="hybridMultilevel"/>
    <w:tmpl w:val="8B04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F82991"/>
    <w:multiLevelType w:val="hybridMultilevel"/>
    <w:tmpl w:val="103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937CF"/>
    <w:multiLevelType w:val="hybridMultilevel"/>
    <w:tmpl w:val="84C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1E7925"/>
    <w:multiLevelType w:val="hybridMultilevel"/>
    <w:tmpl w:val="DA68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D"/>
    <w:rsid w:val="00091B9D"/>
    <w:rsid w:val="000A37CF"/>
    <w:rsid w:val="000B5205"/>
    <w:rsid w:val="000C6DFA"/>
    <w:rsid w:val="000F7B1E"/>
    <w:rsid w:val="001B6B5A"/>
    <w:rsid w:val="001D2130"/>
    <w:rsid w:val="002043CF"/>
    <w:rsid w:val="00270B66"/>
    <w:rsid w:val="00277509"/>
    <w:rsid w:val="00375080"/>
    <w:rsid w:val="003A348C"/>
    <w:rsid w:val="003D19C0"/>
    <w:rsid w:val="003E6C5D"/>
    <w:rsid w:val="003E7F7E"/>
    <w:rsid w:val="003F4B34"/>
    <w:rsid w:val="0040673D"/>
    <w:rsid w:val="004A7B5E"/>
    <w:rsid w:val="004D3AD0"/>
    <w:rsid w:val="00515546"/>
    <w:rsid w:val="005B2272"/>
    <w:rsid w:val="005C077B"/>
    <w:rsid w:val="005C0C1E"/>
    <w:rsid w:val="00632E5F"/>
    <w:rsid w:val="0067182D"/>
    <w:rsid w:val="00694713"/>
    <w:rsid w:val="0069569C"/>
    <w:rsid w:val="006A6F67"/>
    <w:rsid w:val="00754813"/>
    <w:rsid w:val="00782A9E"/>
    <w:rsid w:val="00783F69"/>
    <w:rsid w:val="007D3BCE"/>
    <w:rsid w:val="008743F8"/>
    <w:rsid w:val="00897CFD"/>
    <w:rsid w:val="00941AC4"/>
    <w:rsid w:val="00964C38"/>
    <w:rsid w:val="009C05F8"/>
    <w:rsid w:val="009C41D3"/>
    <w:rsid w:val="009D76B4"/>
    <w:rsid w:val="00A96F92"/>
    <w:rsid w:val="00AE1651"/>
    <w:rsid w:val="00AF0C62"/>
    <w:rsid w:val="00B16CB4"/>
    <w:rsid w:val="00C02468"/>
    <w:rsid w:val="00C365AD"/>
    <w:rsid w:val="00C80161"/>
    <w:rsid w:val="00D30231"/>
    <w:rsid w:val="00D96C5B"/>
    <w:rsid w:val="00DA15D1"/>
    <w:rsid w:val="00E0608F"/>
    <w:rsid w:val="00E14232"/>
    <w:rsid w:val="00F12A9E"/>
    <w:rsid w:val="00F92C08"/>
    <w:rsid w:val="00FB24C9"/>
    <w:rsid w:val="00FE7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D7245"/>
  <w15:docId w15:val="{09D1479B-04E9-4638-8D37-39A6184D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CB4"/>
    <w:pPr>
      <w:ind w:left="720"/>
      <w:contextualSpacing/>
    </w:pPr>
  </w:style>
  <w:style w:type="paragraph" w:styleId="Header">
    <w:name w:val="header"/>
    <w:basedOn w:val="Normal"/>
    <w:link w:val="HeaderChar"/>
    <w:uiPriority w:val="99"/>
    <w:unhideWhenUsed/>
    <w:rsid w:val="00632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E5F"/>
  </w:style>
  <w:style w:type="paragraph" w:styleId="Footer">
    <w:name w:val="footer"/>
    <w:basedOn w:val="Normal"/>
    <w:link w:val="FooterChar"/>
    <w:uiPriority w:val="99"/>
    <w:unhideWhenUsed/>
    <w:rsid w:val="00632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E5F"/>
  </w:style>
  <w:style w:type="paragraph" w:styleId="BalloonText">
    <w:name w:val="Balloon Text"/>
    <w:basedOn w:val="Normal"/>
    <w:link w:val="BalloonTextChar"/>
    <w:uiPriority w:val="99"/>
    <w:semiHidden/>
    <w:unhideWhenUsed/>
    <w:rsid w:val="000A3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Hodgson</dc:creator>
  <cp:lastModifiedBy>Clair Kernick</cp:lastModifiedBy>
  <cp:revision>3</cp:revision>
  <cp:lastPrinted>2022-04-10T14:34:00Z</cp:lastPrinted>
  <dcterms:created xsi:type="dcterms:W3CDTF">2023-11-12T15:50:00Z</dcterms:created>
  <dcterms:modified xsi:type="dcterms:W3CDTF">2024-02-17T19:02:00Z</dcterms:modified>
</cp:coreProperties>
</file>