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033F6DB5" w14:textId="77777777" w:rsidR="00AE361D"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r w:rsidR="00AE361D">
        <w:rPr>
          <w:rFonts w:ascii="Open Sans" w:eastAsiaTheme="minorHAnsi" w:hAnsi="Open Sans" w:cs="Open Sans"/>
          <w:b/>
          <w:bCs/>
          <w:color w:val="3366CC"/>
          <w:lang w:eastAsia="en-US"/>
        </w:rPr>
        <w:t xml:space="preserve"> </w:t>
      </w:r>
    </w:p>
    <w:p w14:paraId="12FCFDF1" w14:textId="77777777" w:rsidR="00AE361D" w:rsidRDefault="00AE361D" w:rsidP="00691240">
      <w:pPr>
        <w:rPr>
          <w:rFonts w:ascii="Open Sans" w:eastAsiaTheme="minorHAnsi" w:hAnsi="Open Sans" w:cs="Open Sans"/>
          <w:b/>
          <w:bCs/>
          <w:color w:val="3366CC"/>
          <w:lang w:eastAsia="en-US"/>
        </w:rPr>
      </w:pPr>
    </w:p>
    <w:p w14:paraId="2E74C21F" w14:textId="77777777" w:rsidR="00AE361D" w:rsidRDefault="00AE361D" w:rsidP="00691240">
      <w:pPr>
        <w:rPr>
          <w:rFonts w:ascii="Open Sans" w:eastAsiaTheme="minorHAnsi" w:hAnsi="Open Sans" w:cs="Open Sans"/>
          <w:b/>
          <w:bCs/>
          <w:color w:val="3366CC"/>
          <w:lang w:eastAsia="en-US"/>
        </w:rPr>
      </w:pPr>
    </w:p>
    <w:p w14:paraId="4B172829" w14:textId="6E4A61C9" w:rsidR="00F40E52" w:rsidRPr="00F40E52" w:rsidRDefault="00AE361D" w:rsidP="00F40E52">
      <w:pPr>
        <w:rPr>
          <w:rFonts w:ascii="Open Sans" w:hAnsi="Open Sans" w:cs="Open Sans"/>
        </w:rPr>
      </w:pPr>
      <w:r>
        <w:rPr>
          <w:rFonts w:ascii="Open Sans" w:eastAsiaTheme="minorHAnsi" w:hAnsi="Open Sans" w:cs="Open Sans"/>
          <w:b/>
          <w:bCs/>
          <w:color w:val="3366CC"/>
          <w:lang w:eastAsia="en-US"/>
        </w:rPr>
        <w:t>St Julie Catholic Primary School</w:t>
      </w: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210C43D6" w:rsidR="00F40E52" w:rsidRPr="00F40E52" w:rsidRDefault="002C4E31" w:rsidP="005C16AA">
      <w:pPr>
        <w:rPr>
          <w:rFonts w:ascii="Open Sans" w:hAnsi="Open Sans" w:cs="Open Sans"/>
          <w:b/>
          <w:color w:val="365F91"/>
        </w:rPr>
      </w:pPr>
      <w:r>
        <w:rPr>
          <w:rFonts w:ascii="Open Sans" w:hAnsi="Open Sans" w:cs="Open Sans"/>
          <w:b/>
          <w:color w:val="365F91"/>
        </w:rPr>
        <w:t xml:space="preserve">                                                      </w:t>
      </w:r>
      <w:r>
        <w:rPr>
          <w:rFonts w:ascii="Open Sans" w:hAnsi="Open Sans" w:cs="Open Sans"/>
          <w:b/>
          <w:noProof/>
          <w:color w:val="365F91"/>
        </w:rPr>
        <w:drawing>
          <wp:inline distT="0" distB="0" distL="0" distR="0" wp14:anchorId="089DE0F2" wp14:editId="0FB84823">
            <wp:extent cx="1914525" cy="23469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346960"/>
                    </a:xfrm>
                    <a:prstGeom prst="rect">
                      <a:avLst/>
                    </a:prstGeom>
                    <a:noFill/>
                  </pic:spPr>
                </pic:pic>
              </a:graphicData>
            </a:graphic>
          </wp:inline>
        </w:drawing>
      </w: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7AA29583" w14:textId="6DF35410" w:rsidR="00511241" w:rsidRPr="00511241" w:rsidRDefault="00511ECC" w:rsidP="00AE361D">
      <w:pPr>
        <w:tabs>
          <w:tab w:val="left" w:pos="5652"/>
        </w:tabs>
        <w:rPr>
          <w:rFonts w:ascii="Open Sans" w:hAnsi="Open Sans" w:cs="Open Sans"/>
          <w:b/>
          <w:color w:val="3366CC"/>
        </w:rPr>
      </w:pPr>
      <w:r w:rsidRPr="00F40E52">
        <w:rPr>
          <w:rFonts w:ascii="Open Sans" w:hAnsi="Open Sans" w:cs="Open Sans"/>
        </w:rPr>
        <w:br w:type="page"/>
      </w:r>
      <w:r w:rsidR="00AE361D">
        <w:rPr>
          <w:rFonts w:ascii="Open Sans" w:hAnsi="Open Sans" w:cs="Open Sans"/>
          <w:b/>
          <w:color w:val="3366CC"/>
        </w:rPr>
        <w:lastRenderedPageBreak/>
        <w:t>ST JULIE</w:t>
      </w:r>
      <w:r w:rsidR="00511241" w:rsidRPr="000018C6">
        <w:rPr>
          <w:rFonts w:ascii="Open Sans" w:hAnsi="Open Sans" w:cs="Open Sans"/>
          <w:b/>
          <w:color w:val="3366CC"/>
        </w:rPr>
        <w:t xml:space="preserve"> CATHOLIC </w:t>
      </w:r>
      <w:r w:rsidR="00AE361D">
        <w:rPr>
          <w:rFonts w:ascii="Open Sans" w:hAnsi="Open Sans" w:cs="Open Sans"/>
          <w:b/>
          <w:color w:val="3366CC"/>
        </w:rPr>
        <w:t>PRIMARY</w:t>
      </w:r>
      <w:r w:rsidR="00511241" w:rsidRPr="000018C6">
        <w:rPr>
          <w:rFonts w:ascii="Open Sans" w:hAnsi="Open Sans" w:cs="Open Sans"/>
          <w:b/>
          <w:color w:val="3366CC"/>
        </w:rPr>
        <w:t xml:space="preserve"> SCHOOL</w:t>
      </w:r>
      <w:r w:rsidR="00AE361D">
        <w:rPr>
          <w:rFonts w:ascii="Open Sans" w:hAnsi="Open Sans" w:cs="Open Sans"/>
          <w:b/>
          <w:color w:val="3366CC"/>
        </w:rPr>
        <w:t xml:space="preserve"> </w:t>
      </w:r>
      <w:r w:rsidR="00511241" w:rsidRPr="00511241">
        <w:rPr>
          <w:rFonts w:ascii="Open Sans" w:hAnsi="Open Sans" w:cs="Open Sans"/>
          <w:b/>
          <w:color w:val="3366CC"/>
        </w:rPr>
        <w:t>SUPPLEMENTARY INFORMATION FORM</w:t>
      </w:r>
    </w:p>
    <w:p w14:paraId="4A4EB408" w14:textId="1FDC7A49" w:rsidR="00511241" w:rsidRPr="00511241" w:rsidRDefault="00511241" w:rsidP="00511241">
      <w:pPr>
        <w:rPr>
          <w:rFonts w:ascii="Open Sans" w:hAnsi="Open Sans" w:cs="Open Sans"/>
          <w:b/>
          <w:color w:val="3366CC"/>
        </w:rPr>
      </w:pPr>
      <w:r w:rsidRPr="00511241">
        <w:rPr>
          <w:rFonts w:ascii="Open Sans" w:hAnsi="Open Sans" w:cs="Open Sans"/>
          <w:b/>
          <w:color w:val="3366CC"/>
        </w:rPr>
        <w:t>20</w:t>
      </w:r>
      <w:r w:rsidR="00AE361D">
        <w:rPr>
          <w:rFonts w:ascii="Open Sans" w:hAnsi="Open Sans" w:cs="Open Sans"/>
          <w:b/>
          <w:color w:val="3366CC"/>
        </w:rPr>
        <w:t>2</w:t>
      </w:r>
      <w:r w:rsidR="0016155D">
        <w:rPr>
          <w:rFonts w:ascii="Open Sans" w:hAnsi="Open Sans" w:cs="Open Sans"/>
          <w:b/>
          <w:color w:val="3366CC"/>
        </w:rPr>
        <w:t>7</w:t>
      </w:r>
      <w:r w:rsidRPr="00511241">
        <w:rPr>
          <w:rFonts w:ascii="Open Sans" w:hAnsi="Open Sans" w:cs="Open Sans"/>
          <w:b/>
          <w:color w:val="3366CC"/>
        </w:rPr>
        <w:t>/20</w:t>
      </w:r>
      <w:r w:rsidR="00AE361D">
        <w:rPr>
          <w:rFonts w:ascii="Open Sans" w:hAnsi="Open Sans" w:cs="Open Sans"/>
          <w:b/>
          <w:color w:val="3366CC"/>
        </w:rPr>
        <w:t>2</w:t>
      </w:r>
      <w:r w:rsidR="0016155D">
        <w:rPr>
          <w:rFonts w:ascii="Open Sans" w:hAnsi="Open Sans" w:cs="Open Sans"/>
          <w:b/>
          <w:color w:val="3366CC"/>
        </w:rPr>
        <w:t>8</w:t>
      </w:r>
    </w:p>
    <w:p w14:paraId="485D710B" w14:textId="6B148C3A" w:rsidR="00511241" w:rsidRPr="00511241" w:rsidRDefault="00511241" w:rsidP="00511241">
      <w:pPr>
        <w:rPr>
          <w:rFonts w:ascii="Open Sans" w:hAnsi="Open Sans" w:cs="Open Sans"/>
        </w:rPr>
      </w:pPr>
      <w:r w:rsidRPr="00511241">
        <w:rPr>
          <w:rFonts w:ascii="Open Sans" w:hAnsi="Open Sans" w:cs="Open Sans"/>
        </w:rPr>
        <w:t xml:space="preserve">If you are expressing a preference for a place for your child at </w:t>
      </w:r>
      <w:r w:rsidR="00AE361D" w:rsidRPr="00373994">
        <w:rPr>
          <w:rFonts w:ascii="Open Sans" w:hAnsi="Open Sans" w:cs="Open Sans"/>
        </w:rPr>
        <w:t>St Julie Catholic Primary School</w:t>
      </w:r>
      <w:r w:rsidRPr="00373994">
        <w:rPr>
          <w:rFonts w:ascii="Open Sans" w:hAnsi="Open Sans" w:cs="Open Sans"/>
        </w:rPr>
        <w:t xml:space="preserve"> in </w:t>
      </w:r>
      <w:r w:rsidR="00AE361D" w:rsidRPr="00373994">
        <w:rPr>
          <w:rFonts w:ascii="Open Sans" w:hAnsi="Open Sans" w:cs="Open Sans"/>
        </w:rPr>
        <w:t>St Helens Local Authority</w:t>
      </w:r>
      <w:r w:rsidRPr="00373994">
        <w:rPr>
          <w:rFonts w:ascii="Open Sans" w:hAnsi="Open Sans" w:cs="Open Sans"/>
        </w:rPr>
        <w:t xml:space="preserve"> and wish to apply under a faith criterion, </w:t>
      </w:r>
      <w:r w:rsidRPr="00511241">
        <w:rPr>
          <w:rFonts w:ascii="Open Sans" w:hAnsi="Open Sans" w:cs="Open Sans"/>
        </w:rPr>
        <w:t>you should complete this Supplementary Information Form.</w:t>
      </w:r>
    </w:p>
    <w:p w14:paraId="43C6A08B" w14:textId="7C4ECF69"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The completed Supplementary Information Form, together with all supporting documentation (see Notes below), should be</w:t>
      </w:r>
      <w:r w:rsidR="00373994">
        <w:rPr>
          <w:rFonts w:ascii="Open Sans" w:hAnsi="Open Sans" w:cs="Open Sans"/>
        </w:rPr>
        <w:t xml:space="preserve"> returned</w:t>
      </w:r>
      <w:r w:rsidRPr="00511241">
        <w:rPr>
          <w:rFonts w:ascii="Open Sans" w:hAnsi="Open Sans" w:cs="Open Sans"/>
        </w:rPr>
        <w:t xml:space="preserve"> </w:t>
      </w:r>
      <w:r w:rsidR="00373994" w:rsidRPr="00373994">
        <w:rPr>
          <w:rFonts w:ascii="Open Sans" w:hAnsi="Open Sans" w:cs="Open Sans"/>
        </w:rPr>
        <w:t xml:space="preserve">in person or digitally marked for the attention of the school </w:t>
      </w:r>
      <w:r w:rsidR="00373994">
        <w:rPr>
          <w:rFonts w:ascii="Open Sans" w:hAnsi="Open Sans" w:cs="Open Sans"/>
        </w:rPr>
        <w:t>office</w:t>
      </w:r>
      <w:r w:rsidR="00373994" w:rsidRPr="00373994">
        <w:rPr>
          <w:rFonts w:ascii="Open Sans" w:hAnsi="Open Sans" w:cs="Open Sans"/>
        </w:rPr>
        <w:t xml:space="preserve"> manager. The school email address is: </w:t>
      </w:r>
      <w:hyperlink r:id="rId12" w:history="1">
        <w:r w:rsidR="00373994" w:rsidRPr="00801783">
          <w:rPr>
            <w:rStyle w:val="Hyperlink"/>
            <w:rFonts w:ascii="Open Sans" w:hAnsi="Open Sans" w:cs="Open Sans"/>
          </w:rPr>
          <w:t>stjulies@sthelens.org.uk</w:t>
        </w:r>
      </w:hyperlink>
      <w:r w:rsidR="00373994">
        <w:rPr>
          <w:rFonts w:ascii="Open Sans" w:hAnsi="Open Sans" w:cs="Open Sans"/>
        </w:rPr>
        <w:t xml:space="preserve"> </w:t>
      </w:r>
      <w:r w:rsidRPr="00511241">
        <w:rPr>
          <w:rFonts w:ascii="Open Sans" w:hAnsi="Open Sans" w:cs="Open Sans"/>
        </w:rPr>
        <w:t>by the closing date</w:t>
      </w:r>
      <w:r w:rsidRPr="00511241">
        <w:rPr>
          <w:rFonts w:ascii="Open Sans" w:hAnsi="Open Sans" w:cs="Open Sans"/>
          <w:b/>
          <w:bCs/>
          <w:color w:val="3366CC"/>
        </w:rPr>
        <w:t xml:space="preserve"> </w:t>
      </w:r>
      <w:r w:rsidRPr="00373994">
        <w:rPr>
          <w:rFonts w:ascii="Open Sans" w:hAnsi="Open Sans" w:cs="Open Sans"/>
          <w:b/>
          <w:bCs/>
        </w:rPr>
        <w:t>15</w:t>
      </w:r>
      <w:r w:rsidRPr="00373994">
        <w:rPr>
          <w:rFonts w:ascii="Open Sans" w:hAnsi="Open Sans" w:cs="Open Sans"/>
          <w:b/>
          <w:bCs/>
          <w:vertAlign w:val="superscript"/>
        </w:rPr>
        <w:t>th</w:t>
      </w:r>
      <w:r w:rsidRPr="00373994">
        <w:rPr>
          <w:rFonts w:ascii="Open Sans" w:hAnsi="Open Sans" w:cs="Open Sans"/>
          <w:b/>
          <w:bCs/>
        </w:rPr>
        <w:t xml:space="preserve"> January </w:t>
      </w:r>
      <w:r w:rsidR="00AE361D" w:rsidRPr="00373994">
        <w:rPr>
          <w:rFonts w:ascii="Open Sans" w:hAnsi="Open Sans" w:cs="Open Sans"/>
          <w:b/>
          <w:bCs/>
        </w:rPr>
        <w:t>202</w:t>
      </w:r>
      <w:r w:rsidR="00AA4B19" w:rsidRPr="00373994">
        <w:rPr>
          <w:rFonts w:ascii="Open Sans" w:hAnsi="Open Sans" w:cs="Open Sans"/>
          <w:b/>
          <w:bCs/>
        </w:rPr>
        <w:t>7</w:t>
      </w:r>
      <w:r w:rsidRPr="00373994">
        <w:rPr>
          <w:rFonts w:ascii="Open Sans" w:hAnsi="Open Sans" w:cs="Open Sans"/>
          <w:b/>
          <w:bCs/>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497B096D" w:rsidR="00511241" w:rsidRPr="00373994" w:rsidRDefault="00511241" w:rsidP="00511241">
      <w:pPr>
        <w:numPr>
          <w:ilvl w:val="0"/>
          <w:numId w:val="20"/>
        </w:numPr>
        <w:rPr>
          <w:rFonts w:ascii="Open Sans" w:hAnsi="Open Sans" w:cs="Open Sans"/>
          <w:b/>
        </w:rPr>
      </w:pPr>
      <w:r w:rsidRPr="00373994">
        <w:rPr>
          <w:rFonts w:ascii="Open Sans" w:hAnsi="Open Sans" w:cs="Open Sans"/>
          <w:b/>
        </w:rPr>
        <w:t xml:space="preserve">If you do not provide the information required in this form and return it to the school, with all supporting documentation, by the closing date, your child may not be placed in the appropriate faith </w:t>
      </w:r>
      <w:proofErr w:type="gramStart"/>
      <w:r w:rsidRPr="00373994">
        <w:rPr>
          <w:rFonts w:ascii="Open Sans" w:hAnsi="Open Sans" w:cs="Open Sans"/>
          <w:b/>
        </w:rPr>
        <w:t>category</w:t>
      </w:r>
      <w:proofErr w:type="gramEnd"/>
      <w:r w:rsidRPr="00373994">
        <w:rPr>
          <w:rFonts w:ascii="Open Sans" w:hAnsi="Open Sans" w:cs="Open Sans"/>
          <w:b/>
        </w:rPr>
        <w:t xml:space="preserve"> and this may affect your child’s chance of being offered a place.</w:t>
      </w:r>
    </w:p>
    <w:p w14:paraId="46DD911B" w14:textId="5B9AE5E4"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373994">
        <w:rPr>
          <w:rFonts w:ascii="Open Sans" w:hAnsi="Open Sans" w:cs="Open Sans"/>
          <w:b/>
        </w:rPr>
        <w:t>must</w:t>
      </w:r>
      <w:r w:rsidRPr="00511241">
        <w:rPr>
          <w:rFonts w:ascii="Open Sans" w:hAnsi="Open Sans" w:cs="Open Sans"/>
        </w:rPr>
        <w:t xml:space="preserve"> also complete the Common Application Form</w:t>
      </w:r>
      <w:r w:rsidR="00AE361D">
        <w:rPr>
          <w:rFonts w:ascii="Open Sans" w:hAnsi="Open Sans" w:cs="Open Sans"/>
        </w:rPr>
        <w:t xml:space="preserve"> via St Helens Council Admissions Department</w:t>
      </w:r>
      <w:r w:rsidRPr="00511241">
        <w:rPr>
          <w:rFonts w:ascii="Open Sans" w:hAnsi="Open Sans" w:cs="Open Sans"/>
        </w:rPr>
        <w:t>.</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Pr="00373994" w:rsidRDefault="00712F1B" w:rsidP="00712F1B">
            <w:pPr>
              <w:rPr>
                <w:rFonts w:ascii="Open Sans" w:hAnsi="Open Sans" w:cs="Open Sans"/>
                <w:bCs/>
              </w:rPr>
            </w:pPr>
            <w:r w:rsidRPr="00373994">
              <w:rPr>
                <w:rFonts w:ascii="Open Sans" w:hAnsi="Open Sans" w:cs="Open Sans"/>
                <w:bCs/>
              </w:rPr>
              <w:t>Name of child:</w:t>
            </w:r>
          </w:p>
        </w:tc>
        <w:tc>
          <w:tcPr>
            <w:tcW w:w="6656" w:type="dxa"/>
          </w:tcPr>
          <w:p w14:paraId="3CACC77D" w14:textId="77777777" w:rsidR="00712F1B" w:rsidRDefault="00712F1B" w:rsidP="00712F1B">
            <w:pPr>
              <w:rPr>
                <w:rFonts w:ascii="Open Sans" w:hAnsi="Open Sans" w:cs="Open Sans"/>
                <w:b/>
              </w:rPr>
            </w:pPr>
          </w:p>
        </w:tc>
      </w:tr>
      <w:tr w:rsidR="00266FB5" w14:paraId="744B5444" w14:textId="77777777" w:rsidTr="00712F1B">
        <w:tc>
          <w:tcPr>
            <w:tcW w:w="2972" w:type="dxa"/>
          </w:tcPr>
          <w:p w14:paraId="794685A0" w14:textId="4DE95E5D" w:rsidR="00266FB5" w:rsidRPr="00373994" w:rsidRDefault="00266FB5" w:rsidP="00712F1B">
            <w:pPr>
              <w:rPr>
                <w:rFonts w:ascii="Open Sans" w:hAnsi="Open Sans" w:cs="Open Sans"/>
                <w:bCs/>
              </w:rPr>
            </w:pPr>
            <w:r w:rsidRPr="00373994">
              <w:rPr>
                <w:rFonts w:ascii="Open Sans" w:hAnsi="Open Sans" w:cs="Open Sans"/>
                <w:bCs/>
              </w:rPr>
              <w:t>Date of Birth</w:t>
            </w:r>
            <w:r w:rsidR="00377C6B" w:rsidRPr="00373994">
              <w:rPr>
                <w:rFonts w:ascii="Open Sans" w:hAnsi="Open Sans" w:cs="Open Sans"/>
                <w:bCs/>
              </w:rPr>
              <w:t>:</w:t>
            </w:r>
          </w:p>
        </w:tc>
        <w:tc>
          <w:tcPr>
            <w:tcW w:w="6656" w:type="dxa"/>
          </w:tcPr>
          <w:p w14:paraId="21813141" w14:textId="77777777" w:rsidR="00266FB5" w:rsidRDefault="00266FB5" w:rsidP="00712F1B">
            <w:pPr>
              <w:rPr>
                <w:rFonts w:ascii="Open Sans" w:hAnsi="Open Sans" w:cs="Open Sans"/>
                <w:b/>
              </w:rPr>
            </w:pPr>
          </w:p>
        </w:tc>
      </w:tr>
      <w:tr w:rsidR="00712F1B" w14:paraId="79D8F45E" w14:textId="77777777" w:rsidTr="00712F1B">
        <w:tc>
          <w:tcPr>
            <w:tcW w:w="2972" w:type="dxa"/>
          </w:tcPr>
          <w:p w14:paraId="528E39EB" w14:textId="77777777" w:rsidR="00712F1B" w:rsidRPr="00373994" w:rsidRDefault="00712F1B" w:rsidP="00712F1B">
            <w:pPr>
              <w:rPr>
                <w:rFonts w:ascii="Open Sans" w:hAnsi="Open Sans" w:cs="Open Sans"/>
                <w:bCs/>
              </w:rPr>
            </w:pPr>
            <w:r w:rsidRPr="00373994">
              <w:rPr>
                <w:rFonts w:ascii="Open Sans" w:hAnsi="Open Sans" w:cs="Open Sans"/>
                <w:bCs/>
              </w:rPr>
              <w:t>Address of child:</w:t>
            </w:r>
            <w:r w:rsidRPr="00373994">
              <w:rPr>
                <w:rFonts w:ascii="Open Sans" w:hAnsi="Open Sans" w:cs="Open Sans"/>
                <w:bCs/>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3C2B71" w14:paraId="475C0610" w14:textId="77777777" w:rsidTr="00712F1B">
        <w:tc>
          <w:tcPr>
            <w:tcW w:w="2972" w:type="dxa"/>
          </w:tcPr>
          <w:p w14:paraId="19A06C51" w14:textId="7E075AA4" w:rsidR="003C2B71" w:rsidRPr="00373994" w:rsidRDefault="003C2B71" w:rsidP="00712F1B">
            <w:pPr>
              <w:rPr>
                <w:rFonts w:ascii="Open Sans" w:hAnsi="Open Sans" w:cs="Open Sans"/>
                <w:bCs/>
              </w:rPr>
            </w:pPr>
            <w:r w:rsidRPr="00373994">
              <w:rPr>
                <w:rFonts w:ascii="Open Sans" w:hAnsi="Open Sans" w:cs="Open Sans"/>
                <w:bCs/>
              </w:rPr>
              <w:t xml:space="preserve">Siblings who will </w:t>
            </w:r>
            <w:r w:rsidR="00EA7997" w:rsidRPr="00373994">
              <w:rPr>
                <w:rFonts w:ascii="Open Sans" w:hAnsi="Open Sans" w:cs="Open Sans"/>
                <w:bCs/>
              </w:rPr>
              <w:t>be on roll at the school</w:t>
            </w:r>
            <w:r w:rsidR="00C12271" w:rsidRPr="00373994">
              <w:rPr>
                <w:rFonts w:ascii="Open Sans" w:hAnsi="Open Sans" w:cs="Open Sans"/>
                <w:bCs/>
              </w:rPr>
              <w:t xml:space="preserve"> (including year group)</w:t>
            </w:r>
            <w:r w:rsidR="00377C6B" w:rsidRPr="00373994">
              <w:rPr>
                <w:rFonts w:ascii="Open Sans" w:hAnsi="Open Sans" w:cs="Open Sans"/>
                <w:bCs/>
              </w:rPr>
              <w:t>:</w:t>
            </w:r>
            <w:r w:rsidR="00EE6A41" w:rsidRPr="00373994">
              <w:rPr>
                <w:rStyle w:val="FootnoteReference"/>
                <w:rFonts w:ascii="Open Sans" w:hAnsi="Open Sans" w:cs="Open Sans"/>
                <w:bCs/>
              </w:rPr>
              <w:footnoteReference w:id="1"/>
            </w:r>
          </w:p>
        </w:tc>
        <w:tc>
          <w:tcPr>
            <w:tcW w:w="6656" w:type="dxa"/>
          </w:tcPr>
          <w:p w14:paraId="3A681E37" w14:textId="77777777" w:rsidR="003C2B71" w:rsidRDefault="003C2B71" w:rsidP="00712F1B">
            <w:pPr>
              <w:rPr>
                <w:rFonts w:ascii="Open Sans" w:hAnsi="Open Sans" w:cs="Open Sans"/>
                <w:b/>
              </w:rPr>
            </w:pPr>
          </w:p>
        </w:tc>
      </w:tr>
      <w:tr w:rsidR="00712F1B" w14:paraId="166BE049" w14:textId="77777777" w:rsidTr="00712F1B">
        <w:tc>
          <w:tcPr>
            <w:tcW w:w="2972" w:type="dxa"/>
          </w:tcPr>
          <w:p w14:paraId="1323B9C1" w14:textId="77777777" w:rsidR="00712F1B" w:rsidRPr="00373994" w:rsidRDefault="00712F1B" w:rsidP="00712F1B">
            <w:pPr>
              <w:rPr>
                <w:rFonts w:ascii="Open Sans" w:hAnsi="Open Sans" w:cs="Open Sans"/>
                <w:bCs/>
              </w:rPr>
            </w:pPr>
            <w:r w:rsidRPr="00373994">
              <w:rPr>
                <w:rFonts w:ascii="Open Sans" w:hAnsi="Open Sans" w:cs="Open Sans"/>
                <w:bCs/>
              </w:rPr>
              <w:t>Parent/Carer Name:</w:t>
            </w:r>
            <w:r w:rsidRPr="00373994">
              <w:rPr>
                <w:rFonts w:ascii="Open Sans" w:hAnsi="Open Sans" w:cs="Open Sans"/>
                <w:bCs/>
                <w:vertAlign w:val="superscript"/>
              </w:rPr>
              <w:footnoteReference w:id="2"/>
            </w:r>
          </w:p>
        </w:tc>
        <w:tc>
          <w:tcPr>
            <w:tcW w:w="6656" w:type="dxa"/>
          </w:tcPr>
          <w:p w14:paraId="5C99E17A" w14:textId="77777777" w:rsidR="00712F1B" w:rsidRDefault="00712F1B" w:rsidP="00DB40DC">
            <w:pPr>
              <w:ind w:firstLine="720"/>
              <w:rPr>
                <w:rFonts w:ascii="Open Sans" w:hAnsi="Open Sans" w:cs="Open Sans"/>
                <w:b/>
              </w:rPr>
            </w:pPr>
          </w:p>
        </w:tc>
      </w:tr>
      <w:tr w:rsidR="00712F1B" w14:paraId="18E45272" w14:textId="77777777" w:rsidTr="00712F1B">
        <w:tc>
          <w:tcPr>
            <w:tcW w:w="2972" w:type="dxa"/>
          </w:tcPr>
          <w:p w14:paraId="438817A0" w14:textId="77777777" w:rsidR="00712F1B" w:rsidRPr="00373994" w:rsidRDefault="00712F1B" w:rsidP="00712F1B">
            <w:pPr>
              <w:rPr>
                <w:rFonts w:ascii="Open Sans" w:hAnsi="Open Sans" w:cs="Open Sans"/>
                <w:bCs/>
              </w:rPr>
            </w:pPr>
            <w:r w:rsidRPr="00373994">
              <w:rPr>
                <w:rFonts w:ascii="Open Sans" w:hAnsi="Open Sans" w:cs="Open Sans"/>
                <w:bCs/>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22CC639A" w:rsidR="00511241" w:rsidRPr="00511241" w:rsidRDefault="00511241" w:rsidP="00511241">
      <w:pPr>
        <w:rPr>
          <w:rFonts w:ascii="Open Sans" w:hAnsi="Open Sans" w:cs="Open Sans"/>
        </w:rPr>
      </w:pPr>
      <w:r w:rsidRPr="00511241">
        <w:rPr>
          <w:rFonts w:ascii="Open Sans" w:hAnsi="Open Sans" w:cs="Open Sans"/>
        </w:rPr>
        <w:t>Please read the relevant school/academy Admissions Policy, noting in particular any faith criteria, and your Local Authority booklet, before completing this form.</w:t>
      </w:r>
    </w:p>
    <w:p w14:paraId="21616887" w14:textId="4C7190AF" w:rsidR="00511241" w:rsidRPr="00373994" w:rsidRDefault="00511241" w:rsidP="00511241">
      <w:pPr>
        <w:rPr>
          <w:rFonts w:ascii="Open Sans" w:hAnsi="Open Sans" w:cs="Open Sans"/>
          <w:b/>
        </w:rPr>
      </w:pPr>
      <w:r w:rsidRPr="00373994">
        <w:rPr>
          <w:rFonts w:ascii="Open Sans" w:hAnsi="Open Sans" w:cs="Open Sans"/>
          <w:b/>
        </w:rPr>
        <w:t>NOTE: When completing the Common Application Form</w:t>
      </w:r>
      <w:r w:rsidR="001E1FDE" w:rsidRPr="00373994">
        <w:rPr>
          <w:rFonts w:ascii="Open Sans" w:hAnsi="Open Sans" w:cs="Open Sans"/>
          <w:b/>
        </w:rPr>
        <w:t xml:space="preserve"> and this form</w:t>
      </w:r>
      <w:r w:rsidRPr="00373994">
        <w:rPr>
          <w:rFonts w:ascii="Open Sans" w:hAnsi="Open Sans" w:cs="Open Sans"/>
          <w:b/>
        </w:rPr>
        <w:t>,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373994" w:rsidRDefault="00511241" w:rsidP="005C16AA">
      <w:pPr>
        <w:rPr>
          <w:rFonts w:ascii="Open Sans" w:hAnsi="Open Sans" w:cs="Open Sans"/>
          <w:b/>
        </w:rPr>
      </w:pPr>
      <w:r w:rsidRPr="00373994">
        <w:rPr>
          <w:rFonts w:ascii="Open Sans" w:hAnsi="Open Sans" w:cs="Open Sans"/>
          <w:b/>
        </w:rPr>
        <w:lastRenderedPageBreak/>
        <w:t>Religious Status of child (please indicate by placing a tick in the appropriate box – please note that a tick should be indicated in only a single box)</w:t>
      </w:r>
      <w:r w:rsidRPr="00373994">
        <w:rPr>
          <w:rFonts w:ascii="Open Sans" w:hAnsi="Open Sans" w:cs="Open Sans"/>
          <w:b/>
          <w:vertAlign w:val="superscript"/>
        </w:rPr>
        <w:footnoteReference w:id="3"/>
      </w:r>
      <w:r w:rsidRPr="00373994">
        <w:rPr>
          <w:rFonts w:ascii="Open Sans" w:hAnsi="Open Sans" w:cs="Open Sans"/>
          <w:b/>
        </w:rPr>
        <w:t xml:space="preserve"> </w:t>
      </w:r>
    </w:p>
    <w:p w14:paraId="03A0ACBB" w14:textId="04B18551" w:rsidR="008D2807" w:rsidRDefault="008D2807" w:rsidP="005C16AA">
      <w:pPr>
        <w:rPr>
          <w:rFonts w:ascii="Open Sans" w:hAnsi="Open Sans" w:cs="Open Sans"/>
        </w:rPr>
      </w:pPr>
    </w:p>
    <w:p w14:paraId="4EF6970F" w14:textId="77777777" w:rsidR="003F4694" w:rsidRDefault="003F4694"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5BB20BD1" id="_x0000_t202" coordsize="21600,21600" o:spt="202" path="m,l,21600r21600,l21600,xe">
                <v:stroke joinstyle="miter"/>
                <v:path gradientshapeok="t" o:connecttype="rect"/>
              </v:shapetype>
              <v:shape 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0F1B19" w:rsidRDefault="00506A39" w:rsidP="00506A39">
                      <w:pPr>
                        <w:rPr>
                          <w:rFonts w:ascii="Open Sans" w:hAnsi="Open Sans" w:cs="Open Sans"/>
                          <w:b/>
                          <w:bCs/>
                          <w:color w:val="0070C0"/>
                        </w:rPr>
                      </w:pPr>
                      <w:r w:rsidRPr="000F1B19">
                        <w:rPr>
                          <w:rFonts w:ascii="Open Sans" w:hAnsi="Open Sans" w:cs="Open Sans"/>
                          <w:b/>
                          <w:bCs/>
                          <w:color w:val="0070C0"/>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p w14:paraId="6FAF41DD" w14:textId="77777777" w:rsidR="00CD42B2" w:rsidRDefault="00CD42B2"/>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C8EDBF5" w14:textId="77777777" w:rsidR="000F1B19" w:rsidRDefault="000F1B19" w:rsidP="000A67E8">
      <w:pPr>
        <w:ind w:right="707"/>
        <w:rPr>
          <w:rFonts w:ascii="Open Sans" w:hAnsi="Open Sans" w:cs="Open Sans"/>
        </w:rPr>
      </w:pPr>
    </w:p>
    <w:p w14:paraId="62426651" w14:textId="77777777" w:rsidR="00CD42B2" w:rsidRDefault="00CD42B2" w:rsidP="000A67E8">
      <w:pPr>
        <w:ind w:right="707"/>
        <w:rPr>
          <w:rFonts w:ascii="Open Sans" w:hAnsi="Open Sans" w:cs="Open Sans"/>
          <w:b/>
          <w:bCs/>
          <w:color w:val="0070C0"/>
        </w:rPr>
      </w:pPr>
    </w:p>
    <w:p w14:paraId="227E5709" w14:textId="317EA310" w:rsidR="0010360F" w:rsidRDefault="00CD42B2" w:rsidP="000A67E8">
      <w:pPr>
        <w:ind w:right="707"/>
        <w:rPr>
          <w:rFonts w:ascii="Open Sans" w:hAnsi="Open Sans" w:cs="Open Sans"/>
          <w:b/>
          <w:bCs/>
          <w:color w:val="0070C0"/>
        </w:rPr>
      </w:pPr>
      <w:r w:rsidRPr="00CD42B2">
        <w:rPr>
          <w:rFonts w:ascii="Open Sans" w:hAnsi="Open Sans" w:cs="Open Sans"/>
          <w:b/>
          <w:bCs/>
          <w:color w:val="0070C0"/>
        </w:rPr>
        <w:t>Additional Information</w:t>
      </w:r>
    </w:p>
    <w:p w14:paraId="60863613" w14:textId="77777777" w:rsidR="00CD42B2" w:rsidRPr="00CD42B2" w:rsidRDefault="00CD42B2" w:rsidP="000A67E8">
      <w:pPr>
        <w:ind w:right="707"/>
        <w:rPr>
          <w:rFonts w:ascii="Open Sans" w:hAnsi="Open Sans" w:cs="Open Sans"/>
          <w:b/>
          <w:bCs/>
          <w:color w:val="0070C0"/>
        </w:rPr>
      </w:pPr>
    </w:p>
    <w:p w14:paraId="1202D883" w14:textId="318A2A8B" w:rsidR="009138DB" w:rsidRDefault="00030A1B" w:rsidP="000A67E8">
      <w:pPr>
        <w:ind w:right="707"/>
        <w:rPr>
          <w:rFonts w:ascii="Open Sans" w:hAnsi="Open Sans" w:cs="Open Sans"/>
        </w:rPr>
      </w:pPr>
      <w:r w:rsidRPr="00030A1B">
        <w:rPr>
          <w:rFonts w:ascii="Open Sans" w:hAnsi="Open Sans" w:cs="Open Sans"/>
        </w:rPr>
        <w:t xml:space="preserve">Where evidence is provided at the time of application of an </w:t>
      </w:r>
      <w:r w:rsidRPr="000F1B19">
        <w:rPr>
          <w:rFonts w:ascii="Open Sans" w:hAnsi="Open Sans" w:cs="Open Sans"/>
          <w:b/>
          <w:bCs/>
        </w:rPr>
        <w:t xml:space="preserve">exceptional social, </w:t>
      </w:r>
      <w:proofErr w:type="gramStart"/>
      <w:r w:rsidRPr="000F1B19">
        <w:rPr>
          <w:rFonts w:ascii="Open Sans" w:hAnsi="Open Sans" w:cs="Open Sans"/>
          <w:b/>
          <w:bCs/>
        </w:rPr>
        <w:t>medical</w:t>
      </w:r>
      <w:proofErr w:type="gramEnd"/>
      <w:r w:rsidRPr="000F1B19">
        <w:rPr>
          <w:rFonts w:ascii="Open Sans" w:hAnsi="Open Sans" w:cs="Open Sans"/>
          <w:b/>
          <w:bCs/>
        </w:rPr>
        <w:t xml:space="preserve"> or pastoral need</w:t>
      </w:r>
      <w:r w:rsidRPr="00030A1B">
        <w:rPr>
          <w:rFonts w:ascii="Open Sans" w:hAnsi="Open Sans" w:cs="Open Sans"/>
        </w:rPr>
        <w:t xml:space="preserve"> of the child which can most appropriately be met </w:t>
      </w:r>
      <w:r w:rsidRPr="00664D2F">
        <w:rPr>
          <w:rFonts w:ascii="Open Sans" w:hAnsi="Open Sans" w:cs="Open Sans"/>
          <w:b/>
          <w:bCs/>
        </w:rPr>
        <w:t>at this school</w:t>
      </w:r>
      <w:r w:rsidRPr="00030A1B">
        <w:rPr>
          <w:rFonts w:ascii="Open Sans" w:hAnsi="Open Sans" w:cs="Open Sans"/>
        </w:rPr>
        <w:t xml:space="preserve">, the application will be placed at the top of the category in which the application is made. </w:t>
      </w:r>
    </w:p>
    <w:p w14:paraId="2342A015" w14:textId="77777777" w:rsidR="003325C8" w:rsidRDefault="003325C8" w:rsidP="000A67E8">
      <w:pPr>
        <w:ind w:right="566"/>
        <w:rPr>
          <w:rFonts w:ascii="Open Sans" w:hAnsi="Open Sans" w:cs="Open Sans"/>
        </w:rPr>
      </w:pPr>
    </w:p>
    <w:p w14:paraId="0BFF1563" w14:textId="77777777" w:rsidR="003325C8" w:rsidRDefault="003325C8" w:rsidP="000A67E8">
      <w:pPr>
        <w:ind w:right="566"/>
        <w:rPr>
          <w:rFonts w:ascii="Open Sans" w:hAnsi="Open Sans" w:cs="Open Sans"/>
        </w:rPr>
      </w:pPr>
    </w:p>
    <w:p w14:paraId="7231AEBF" w14:textId="77777777" w:rsidR="003325C8" w:rsidRDefault="003325C8" w:rsidP="000A67E8">
      <w:pPr>
        <w:ind w:right="566"/>
        <w:rPr>
          <w:rFonts w:ascii="Open Sans" w:hAnsi="Open Sans" w:cs="Open Sans"/>
        </w:rPr>
      </w:pPr>
    </w:p>
    <w:p w14:paraId="4F3434F3" w14:textId="77777777" w:rsidR="003325C8" w:rsidRDefault="003325C8" w:rsidP="000A67E8">
      <w:pPr>
        <w:ind w:right="566"/>
        <w:rPr>
          <w:rFonts w:ascii="Open Sans" w:hAnsi="Open Sans" w:cs="Open Sans"/>
        </w:rPr>
      </w:pPr>
    </w:p>
    <w:p w14:paraId="536CCD30" w14:textId="77777777" w:rsidR="003325C8" w:rsidRDefault="003325C8" w:rsidP="000A67E8">
      <w:pPr>
        <w:ind w:right="566"/>
        <w:rPr>
          <w:rFonts w:ascii="Open Sans" w:hAnsi="Open Sans" w:cs="Open Sans"/>
        </w:rPr>
      </w:pPr>
    </w:p>
    <w:p w14:paraId="4ACE548C" w14:textId="645D1983" w:rsidR="00C40A5A" w:rsidRPr="008F201B" w:rsidRDefault="00C40A5A" w:rsidP="000A67E8">
      <w:pPr>
        <w:ind w:right="566"/>
        <w:rPr>
          <w:rFonts w:ascii="Open Sans" w:hAnsi="Open Sans" w:cs="Open Sans"/>
        </w:rPr>
      </w:pPr>
      <w:r w:rsidRPr="008F201B">
        <w:rPr>
          <w:rFonts w:ascii="Open Sans" w:hAnsi="Open Sans" w:cs="Open Sans"/>
        </w:rPr>
        <w:t xml:space="preserve">To demonstrate an exceptional social, </w:t>
      </w:r>
      <w:proofErr w:type="gramStart"/>
      <w:r w:rsidRPr="008F201B">
        <w:rPr>
          <w:rFonts w:ascii="Open Sans" w:hAnsi="Open Sans" w:cs="Open Sans"/>
        </w:rPr>
        <w:t>medical</w:t>
      </w:r>
      <w:proofErr w:type="gramEnd"/>
      <w:r w:rsidRPr="008F201B">
        <w:rPr>
          <w:rFonts w:ascii="Open Sans" w:hAnsi="Open Sans" w:cs="Open Sans"/>
        </w:rPr>
        <w:t xml:space="preserve"> or pastoral need of the child which can be most appropriately met at this </w:t>
      </w:r>
      <w:r w:rsidR="00BA76AE" w:rsidRPr="00BA76AE">
        <w:rPr>
          <w:rFonts w:ascii="Open Sans" w:hAnsi="Open Sans" w:cs="Open Sans"/>
          <w:b/>
          <w:bCs/>
        </w:rPr>
        <w:t>specific</w:t>
      </w:r>
      <w:r w:rsidR="00BA76AE">
        <w:rPr>
          <w:rFonts w:ascii="Open Sans" w:hAnsi="Open Sans" w:cs="Open Sans"/>
        </w:rPr>
        <w:t xml:space="preserve"> </w:t>
      </w:r>
      <w:r w:rsidRPr="008F201B">
        <w:rPr>
          <w:rFonts w:ascii="Open Sans" w:hAnsi="Open Sans" w:cs="Open Sans"/>
        </w:rPr>
        <w:t xml:space="preserve">school, the admission authority will require </w:t>
      </w:r>
      <w:r w:rsidRPr="009749FB">
        <w:rPr>
          <w:rFonts w:ascii="Open Sans" w:hAnsi="Open Sans" w:cs="Open Sans"/>
          <w:b/>
          <w:bCs/>
        </w:rPr>
        <w:t>compelling written evidence from an appropriate professional</w:t>
      </w:r>
      <w:r w:rsidRPr="008F201B">
        <w:rPr>
          <w:rFonts w:ascii="Open Sans" w:hAnsi="Open Sans" w:cs="Open Sans"/>
        </w:rPr>
        <w:t>, such as a social worker, doctor or priest</w:t>
      </w:r>
      <w:r>
        <w:rPr>
          <w:rFonts w:ascii="Open Sans" w:hAnsi="Open Sans" w:cs="Open Sans"/>
        </w:rPr>
        <w:t xml:space="preserve">. </w:t>
      </w:r>
    </w:p>
    <w:p w14:paraId="4F15177E" w14:textId="77777777" w:rsidR="00C40A5A" w:rsidRDefault="00C40A5A" w:rsidP="00523F05">
      <w:pPr>
        <w:rPr>
          <w:rFonts w:ascii="Open Sans" w:hAnsi="Open Sans" w:cs="Open Sans"/>
        </w:rPr>
      </w:pPr>
    </w:p>
    <w:p w14:paraId="271E98B4" w14:textId="1DC26A99" w:rsidR="00030A1B" w:rsidRDefault="001E145F" w:rsidP="00523F05">
      <w:pPr>
        <w:rPr>
          <w:rFonts w:ascii="Open Sans" w:hAnsi="Open Sans" w:cs="Open Sans"/>
        </w:rPr>
      </w:pPr>
      <w:r w:rsidRPr="001E145F">
        <w:rPr>
          <w:rFonts w:ascii="Open Sans" w:hAnsi="Open Sans" w:cs="Open Sans"/>
          <w:noProof/>
        </w:rPr>
        <mc:AlternateContent>
          <mc:Choice Requires="wps">
            <w:drawing>
              <wp:inline distT="0" distB="0" distL="0" distR="0" wp14:anchorId="435CA126" wp14:editId="551576B9">
                <wp:extent cx="5666105" cy="1554480"/>
                <wp:effectExtent l="0" t="0" r="10795" b="26670"/>
                <wp:docPr id="710558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554480"/>
                        </a:xfrm>
                        <a:prstGeom prst="rect">
                          <a:avLst/>
                        </a:prstGeom>
                        <a:solidFill>
                          <a:srgbClr val="FFFFFF"/>
                        </a:solidFill>
                        <a:ln w="9525">
                          <a:solidFill>
                            <a:srgbClr val="000000"/>
                          </a:solidFill>
                          <a:miter lim="800000"/>
                          <a:headEnd/>
                          <a:tailEnd/>
                        </a:ln>
                      </wps:spPr>
                      <wps:txb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wps:txbx>
                      <wps:bodyPr rot="0" vert="horz" wrap="square" lIns="91440" tIns="45720" rIns="91440" bIns="45720" anchor="t" anchorCtr="0">
                        <a:noAutofit/>
                      </wps:bodyPr>
                    </wps:wsp>
                  </a:graphicData>
                </a:graphic>
              </wp:inline>
            </w:drawing>
          </mc:Choice>
          <mc:Fallback xmlns:w16du="http://schemas.microsoft.com/office/word/2023/wordml/word16du" xmlns:oel="http://schemas.microsoft.com/office/2019/extlst">
            <w:pict>
              <v:shape w14:anchorId="435CA126" id="Text Box 2" o:spid="_x0000_s1027" type="#_x0000_t202" style="width:446.1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VVFAIAACcEAAAOAAAAZHJzL2Uyb0RvYy54bWysk1Fv2yAQx98n7Tsg3hfbUZy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">
                <v:textbox>
                  <w:txbxContent>
                    <w:p w14:paraId="6DC91BCD" w14:textId="500E0168" w:rsidR="001E145F" w:rsidRPr="004B18A0" w:rsidRDefault="004B18A0">
                      <w:pPr>
                        <w:rPr>
                          <w:rFonts w:ascii="Open Sans" w:hAnsi="Open Sans" w:cs="Open Sans"/>
                          <w:lang w:val="en-US"/>
                        </w:rPr>
                      </w:pPr>
                      <w:r w:rsidRPr="004B18A0">
                        <w:rPr>
                          <w:rFonts w:ascii="Open Sans" w:hAnsi="Open Sans" w:cs="Open Sans"/>
                          <w:lang w:val="en-US"/>
                        </w:rPr>
                        <w:t>Additional information:</w:t>
                      </w:r>
                    </w:p>
                    <w:p w14:paraId="2D2E544C" w14:textId="77777777" w:rsidR="000A67E8" w:rsidRPr="004B18A0" w:rsidRDefault="000A67E8">
                      <w:pPr>
                        <w:rPr>
                          <w:rFonts w:ascii="Open Sans" w:hAnsi="Open Sans" w:cs="Open Sans"/>
                          <w:lang w:val="en-US"/>
                        </w:rPr>
                      </w:pPr>
                    </w:p>
                    <w:p w14:paraId="65302C84" w14:textId="77777777" w:rsidR="000A67E8" w:rsidRDefault="000A67E8">
                      <w:pPr>
                        <w:rPr>
                          <w:lang w:val="en-US"/>
                        </w:rPr>
                      </w:pPr>
                    </w:p>
                    <w:p w14:paraId="294AD79B" w14:textId="77777777" w:rsidR="000A67E8" w:rsidRDefault="000A67E8">
                      <w:pPr>
                        <w:rPr>
                          <w:lang w:val="en-US"/>
                        </w:rPr>
                      </w:pPr>
                    </w:p>
                    <w:p w14:paraId="627951F7" w14:textId="77777777" w:rsidR="000A67E8" w:rsidRPr="000A67E8" w:rsidRDefault="000A67E8">
                      <w:pPr>
                        <w:rPr>
                          <w:lang w:val="en-US"/>
                        </w:rPr>
                      </w:pPr>
                    </w:p>
                  </w:txbxContent>
                </v:textbox>
                <w10:anchorlock/>
              </v:shape>
            </w:pict>
          </mc:Fallback>
        </mc:AlternateContent>
      </w:r>
    </w:p>
    <w:p w14:paraId="7FA9410C" w14:textId="77777777" w:rsidR="001E145F" w:rsidRDefault="001E145F" w:rsidP="00523F05">
      <w:pPr>
        <w:rPr>
          <w:rFonts w:ascii="Open Sans" w:hAnsi="Open Sans" w:cs="Open Sans"/>
        </w:rPr>
      </w:pPr>
    </w:p>
    <w:p w14:paraId="5A8FE4C7" w14:textId="0899644B"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5D487A5C" w14:textId="2BA916FB"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We are </w:t>
      </w:r>
      <w:r w:rsidR="00E16DB3">
        <w:rPr>
          <w:rFonts w:ascii="Open Sans" w:hAnsi="Open Sans" w:cs="Open Sans"/>
        </w:rPr>
        <w:t>St Julie Catholic Primary School, Brooklands Road, Eccleston, St Helens, WA10 5HG.</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Being a Catholic education provider, we work closely with the School’s Diocesan Authority, the School’s Trustees, the Local Authority, the Catholic Education </w:t>
      </w:r>
      <w:proofErr w:type="gramStart"/>
      <w:r w:rsidRPr="00523F05">
        <w:rPr>
          <w:rFonts w:ascii="Open Sans" w:hAnsi="Open Sans" w:cs="Open Sans"/>
        </w:rPr>
        <w:t>Service</w:t>
      </w:r>
      <w:proofErr w:type="gramEnd"/>
      <w:r w:rsidRPr="00523F05">
        <w:rPr>
          <w:rFonts w:ascii="Open Sans" w:hAnsi="Open Sans" w:cs="Open Sans"/>
        </w:rPr>
        <w:t xml:space="preserve"> and the Department for Education, and may share the information you provide on this application form if we consider it is necessary in order to fulfil our functions.</w:t>
      </w:r>
    </w:p>
    <w:p w14:paraId="69ED6CAF" w14:textId="0E020CBA" w:rsidR="00523F05" w:rsidRPr="00523F05" w:rsidRDefault="00523F05" w:rsidP="00523F05">
      <w:pPr>
        <w:numPr>
          <w:ilvl w:val="0"/>
          <w:numId w:val="21"/>
        </w:numPr>
        <w:rPr>
          <w:rFonts w:ascii="Open Sans" w:hAnsi="Open Sans" w:cs="Open Sans"/>
          <w:b/>
          <w:bCs/>
          <w:color w:val="3366CC"/>
        </w:rPr>
      </w:pPr>
      <w:r w:rsidRPr="00523F05">
        <w:rPr>
          <w:rFonts w:ascii="Open Sans" w:hAnsi="Open Sans" w:cs="Open Sans"/>
        </w:rPr>
        <w:t>The person responsible for data protection within our organisation is</w:t>
      </w:r>
      <w:r w:rsidR="00E16DB3">
        <w:rPr>
          <w:rFonts w:ascii="Open Sans" w:hAnsi="Open Sans" w:cs="Open Sans"/>
        </w:rPr>
        <w:t xml:space="preserve"> Anne Hodgson</w:t>
      </w:r>
      <w:r w:rsidRPr="00523F05">
        <w:rPr>
          <w:rFonts w:ascii="Open Sans" w:hAnsi="Open Sans" w:cs="Open Sans"/>
          <w:color w:val="3366CC"/>
        </w:rPr>
        <w:t xml:space="preserve"> </w:t>
      </w:r>
      <w:r w:rsidRPr="00523F05">
        <w:rPr>
          <w:rFonts w:ascii="Open Sans" w:hAnsi="Open Sans" w:cs="Open Sans"/>
        </w:rPr>
        <w:t xml:space="preserve">and you can contact them with questions relating to our handling of the data. You can contact them by </w:t>
      </w:r>
      <w:r w:rsidR="00E16DB3">
        <w:rPr>
          <w:rFonts w:ascii="Open Sans" w:hAnsi="Open Sans" w:cs="Open Sans"/>
        </w:rPr>
        <w:t>telephone on 01744 678233 or email Stjulies@sthelens.org.uk</w:t>
      </w:r>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To the extent that you have shared any special categories of data this will not be shared with any third parties except as detailed in paragraph 2 </w:t>
      </w:r>
      <w:proofErr w:type="gramStart"/>
      <w:r w:rsidRPr="00523F05">
        <w:rPr>
          <w:rFonts w:ascii="Open Sans" w:hAnsi="Open Sans" w:cs="Open Sans"/>
        </w:rPr>
        <w:t>above, unless</w:t>
      </w:r>
      <w:proofErr w:type="gramEnd"/>
      <w:r w:rsidRPr="00523F05">
        <w:rPr>
          <w:rFonts w:ascii="Open Sans" w:hAnsi="Open Sans" w:cs="Open Sans"/>
        </w:rPr>
        <w:t xml:space="preserve">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w:t>
      </w:r>
      <w:r w:rsidRPr="00523F05">
        <w:rPr>
          <w:rFonts w:ascii="Open Sans" w:hAnsi="Open Sans" w:cs="Open Sans"/>
        </w:rPr>
        <w:lastRenderedPageBreak/>
        <w:t xml:space="preserve">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73AF1A8C" w14:textId="7118BFA0" w:rsidR="00523F05" w:rsidRPr="00747A7C" w:rsidRDefault="00523F05" w:rsidP="00523F05">
      <w:pPr>
        <w:numPr>
          <w:ilvl w:val="0"/>
          <w:numId w:val="21"/>
        </w:numPr>
        <w:rPr>
          <w:rFonts w:ascii="Open Sans" w:hAnsi="Open Sans" w:cs="Open Sans"/>
          <w:b/>
        </w:rPr>
      </w:pPr>
      <w:r w:rsidRPr="00523F05">
        <w:rPr>
          <w:rFonts w:ascii="Open Sans" w:hAnsi="Open Sans" w:cs="Open Sans"/>
        </w:rPr>
        <w:t>If you wish to complain about how we have collected and processed the information you have provided on this form, you can make a complaint to our organisation by</w:t>
      </w:r>
      <w:r w:rsidR="00E16DB3">
        <w:rPr>
          <w:rFonts w:ascii="Open Sans" w:hAnsi="Open Sans" w:cs="Open Sans"/>
        </w:rPr>
        <w:t xml:space="preserve"> following the school’s Complaints Policy which is available on the school website or by request from the school office</w:t>
      </w:r>
      <w:r w:rsidRPr="00523F05">
        <w:rPr>
          <w:rFonts w:ascii="Open Sans" w:hAnsi="Open Sans" w:cs="Open Sans"/>
        </w:rPr>
        <w:t>.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226BABD9" w14:textId="77777777" w:rsidR="00E16DB3" w:rsidRPr="00373994" w:rsidRDefault="00747A7C" w:rsidP="00747A7C">
      <w:pPr>
        <w:spacing w:line="259" w:lineRule="auto"/>
        <w:jc w:val="both"/>
        <w:rPr>
          <w:rFonts w:ascii="Arial" w:hAnsi="Arial" w:cs="Arial"/>
          <w:b/>
        </w:rPr>
      </w:pPr>
      <w:r w:rsidRPr="00373994">
        <w:rPr>
          <w:rFonts w:ascii="Arial" w:hAnsi="Arial" w:cs="Arial"/>
          <w:b/>
        </w:rPr>
        <w:t xml:space="preserve">I confirm that I have read the Admissions Policy of the school and that the information I have provided is correct. </w:t>
      </w:r>
    </w:p>
    <w:p w14:paraId="5860D26B" w14:textId="52E0E77A" w:rsidR="00747A7C" w:rsidRPr="00373994" w:rsidRDefault="00747A7C" w:rsidP="00747A7C">
      <w:pPr>
        <w:spacing w:line="259" w:lineRule="auto"/>
        <w:jc w:val="both"/>
        <w:rPr>
          <w:rFonts w:ascii="Arial" w:hAnsi="Arial" w:cs="Arial"/>
          <w:b/>
        </w:rPr>
      </w:pPr>
      <w:r w:rsidRPr="00373994">
        <w:rPr>
          <w:rFonts w:ascii="Arial" w:hAnsi="Arial" w:cs="Arial"/>
          <w:b/>
        </w:rPr>
        <w:t>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160FB2A6" w14:textId="77777777" w:rsidR="00B62728" w:rsidRDefault="00B62728" w:rsidP="00B62728">
      <w:pPr>
        <w:rPr>
          <w:rFonts w:ascii="Open Sans" w:hAnsi="Open Sans" w:cs="Open Sans"/>
          <w:b/>
        </w:rPr>
      </w:pPr>
    </w:p>
    <w:p w14:paraId="459BCE15" w14:textId="77777777" w:rsidR="00B62728" w:rsidRDefault="00B62728" w:rsidP="00B62728">
      <w:pPr>
        <w:rPr>
          <w:rFonts w:ascii="Open Sans" w:hAnsi="Open Sans" w:cs="Open Sans"/>
          <w:b/>
        </w:rPr>
      </w:pPr>
    </w:p>
    <w:p w14:paraId="616AF0E3" w14:textId="77777777" w:rsidR="002C4E31" w:rsidRDefault="002C4E31" w:rsidP="00B62728">
      <w:pPr>
        <w:rPr>
          <w:rFonts w:ascii="Open Sans" w:hAnsi="Open Sans" w:cs="Open Sans"/>
          <w:b/>
          <w:color w:val="3366CC"/>
        </w:rPr>
      </w:pPr>
    </w:p>
    <w:p w14:paraId="7119CDEB" w14:textId="77777777" w:rsidR="002C4E31" w:rsidRDefault="002C4E31" w:rsidP="00B62728">
      <w:pPr>
        <w:rPr>
          <w:rFonts w:ascii="Open Sans" w:hAnsi="Open Sans" w:cs="Open Sans"/>
          <w:b/>
          <w:color w:val="3366CC"/>
        </w:rPr>
      </w:pPr>
    </w:p>
    <w:p w14:paraId="6E2CE303" w14:textId="77777777" w:rsidR="002C4E31" w:rsidRDefault="002C4E31" w:rsidP="00B62728">
      <w:pPr>
        <w:rPr>
          <w:rFonts w:ascii="Open Sans" w:hAnsi="Open Sans" w:cs="Open Sans"/>
          <w:b/>
          <w:color w:val="3366CC"/>
        </w:rPr>
      </w:pPr>
    </w:p>
    <w:p w14:paraId="6DE547F5" w14:textId="77777777" w:rsidR="002C4E31" w:rsidRDefault="002C4E31" w:rsidP="00B62728">
      <w:pPr>
        <w:rPr>
          <w:rFonts w:ascii="Open Sans" w:hAnsi="Open Sans" w:cs="Open Sans"/>
          <w:b/>
          <w:color w:val="3366CC"/>
        </w:rPr>
      </w:pPr>
    </w:p>
    <w:p w14:paraId="6117C71B" w14:textId="77777777" w:rsidR="002C4E31" w:rsidRDefault="002C4E31" w:rsidP="00B62728">
      <w:pPr>
        <w:rPr>
          <w:rFonts w:ascii="Open Sans" w:hAnsi="Open Sans" w:cs="Open Sans"/>
          <w:b/>
          <w:color w:val="3366CC"/>
        </w:rPr>
      </w:pPr>
    </w:p>
    <w:p w14:paraId="72CF6EB6" w14:textId="100669DC" w:rsidR="00B62728" w:rsidRPr="00B62728" w:rsidRDefault="00B62728" w:rsidP="00B62728">
      <w:pPr>
        <w:rPr>
          <w:rFonts w:ascii="Open Sans" w:hAnsi="Open Sans" w:cs="Open Sans"/>
          <w:b/>
          <w:color w:val="3366CC"/>
        </w:rPr>
      </w:pPr>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 xml:space="preserve">[The admission authority may request additional supporting evidence if the written documents that are provided do not clarify the fact that the child was baptised or received into the Catholic Church, </w:t>
      </w:r>
      <w:proofErr w:type="gramStart"/>
      <w:r w:rsidRPr="00B62728">
        <w:rPr>
          <w:rFonts w:ascii="Open Sans" w:hAnsi="Open Sans" w:cs="Open Sans"/>
        </w:rPr>
        <w:t>e.g.</w:t>
      </w:r>
      <w:proofErr w:type="gramEnd"/>
      <w:r w:rsidRPr="00B62728">
        <w:rPr>
          <w:rFonts w:ascii="Open Sans" w:hAnsi="Open Sans" w:cs="Open Sans"/>
        </w:rPr>
        <w:t xml:space="preserve">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w:t>
      </w:r>
      <w:proofErr w:type="gramStart"/>
      <w:r w:rsidRPr="00B62728">
        <w:rPr>
          <w:rFonts w:ascii="Open Sans" w:hAnsi="Open Sans" w:cs="Open Sans"/>
        </w:rPr>
        <w:t>a catechumen evidence</w:t>
      </w:r>
      <w:proofErr w:type="gramEnd"/>
      <w:r w:rsidRPr="00B62728">
        <w:rPr>
          <w:rFonts w:ascii="Open Sans" w:hAnsi="Open Sans" w:cs="Open Sans"/>
        </w:rPr>
        <w:t xml:space="preserv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lastRenderedPageBreak/>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w:t>
      </w:r>
      <w:proofErr w:type="gramStart"/>
      <w:r w:rsidRPr="00B62728">
        <w:rPr>
          <w:rFonts w:ascii="Open Sans" w:hAnsi="Open Sans" w:cs="Open Sans"/>
        </w:rPr>
        <w:t>faith, and</w:t>
      </w:r>
      <w:proofErr w:type="gramEnd"/>
      <w:r w:rsidRPr="00B62728">
        <w:rPr>
          <w:rFonts w:ascii="Open Sans" w:hAnsi="Open Sans" w:cs="Open Sans"/>
        </w:rPr>
        <w:t xml:space="preserve">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4"/>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3"/>
      <w:headerReference w:type="first" r:id="rId14"/>
      <w:footerReference w:type="first" r:id="rId15"/>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A155" w14:textId="77777777" w:rsidR="005D7B5C" w:rsidRDefault="005D7B5C">
      <w:r>
        <w:separator/>
      </w:r>
    </w:p>
  </w:endnote>
  <w:endnote w:type="continuationSeparator" w:id="0">
    <w:p w14:paraId="26EE7936" w14:textId="77777777" w:rsidR="005D7B5C" w:rsidRDefault="005D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AA25" w14:textId="77777777" w:rsidR="005D7B5C" w:rsidRDefault="005D7B5C">
      <w:r>
        <w:separator/>
      </w:r>
    </w:p>
  </w:footnote>
  <w:footnote w:type="continuationSeparator" w:id="0">
    <w:p w14:paraId="79E3319E" w14:textId="77777777" w:rsidR="005D7B5C" w:rsidRDefault="005D7B5C">
      <w:r>
        <w:continuationSeparator/>
      </w:r>
    </w:p>
  </w:footnote>
  <w:footnote w:id="1">
    <w:p w14:paraId="7B2D50F1" w14:textId="1975F535" w:rsidR="00EE6A41" w:rsidRPr="00EE6A41" w:rsidRDefault="00EE6A41" w:rsidP="00EE6A41">
      <w:pPr>
        <w:pStyle w:val="FootnoteText"/>
        <w:rPr>
          <w:lang w:val="en-US"/>
        </w:rPr>
      </w:pPr>
      <w:r>
        <w:rPr>
          <w:rStyle w:val="FootnoteReference"/>
        </w:rPr>
        <w:footnoteRef/>
      </w:r>
      <w:r>
        <w:t xml:space="preserve"> ‘</w:t>
      </w:r>
      <w:proofErr w:type="gramStart"/>
      <w:r>
        <w:t>brother</w:t>
      </w:r>
      <w:proofErr w:type="gramEnd"/>
      <w:r>
        <w:t xml:space="preserve"> or sister’ includes: all natural brothers or sisters, half brothers or sisters, adopted brothers or sisters, stepbrothers or sisters, foster brothers or sisters, whether or not they are living at the same address</w:t>
      </w:r>
    </w:p>
  </w:footnote>
  <w:footnote w:id="2">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3">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4">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
  </w:num>
  <w:num w:numId="3">
    <w:abstractNumId w:val="12"/>
  </w:num>
  <w:num w:numId="4">
    <w:abstractNumId w:val="0"/>
  </w:num>
  <w:num w:numId="5">
    <w:abstractNumId w:val="20"/>
  </w:num>
  <w:num w:numId="6">
    <w:abstractNumId w:val="4"/>
  </w:num>
  <w:num w:numId="7">
    <w:abstractNumId w:val="7"/>
  </w:num>
  <w:num w:numId="8">
    <w:abstractNumId w:val="3"/>
  </w:num>
  <w:num w:numId="9">
    <w:abstractNumId w:val="6"/>
  </w:num>
  <w:num w:numId="10">
    <w:abstractNumId w:val="10"/>
  </w:num>
  <w:num w:numId="11">
    <w:abstractNumId w:val="17"/>
  </w:num>
  <w:num w:numId="12">
    <w:abstractNumId w:val="9"/>
  </w:num>
  <w:num w:numId="13">
    <w:abstractNumId w:val="18"/>
  </w:num>
  <w:num w:numId="14">
    <w:abstractNumId w:val="1"/>
  </w:num>
  <w:num w:numId="15">
    <w:abstractNumId w:val="21"/>
  </w:num>
  <w:num w:numId="16">
    <w:abstractNumId w:val="13"/>
  </w:num>
  <w:num w:numId="17">
    <w:abstractNumId w:val="15"/>
  </w:num>
  <w:num w:numId="18">
    <w:abstractNumId w:val="5"/>
  </w:num>
  <w:num w:numId="19">
    <w:abstractNumId w:val="16"/>
  </w:num>
  <w:num w:numId="20">
    <w:abstractNumId w:val="14"/>
  </w:num>
  <w:num w:numId="21">
    <w:abstractNumId w:val="1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0A1B"/>
    <w:rsid w:val="0003787E"/>
    <w:rsid w:val="00074776"/>
    <w:rsid w:val="000A67E8"/>
    <w:rsid w:val="000C24C8"/>
    <w:rsid w:val="000D68EC"/>
    <w:rsid w:val="000E487D"/>
    <w:rsid w:val="000F1B19"/>
    <w:rsid w:val="0010360F"/>
    <w:rsid w:val="00114D04"/>
    <w:rsid w:val="00117103"/>
    <w:rsid w:val="00125FCB"/>
    <w:rsid w:val="00136EC9"/>
    <w:rsid w:val="0015611C"/>
    <w:rsid w:val="0016155D"/>
    <w:rsid w:val="00165A31"/>
    <w:rsid w:val="001660E7"/>
    <w:rsid w:val="001674D3"/>
    <w:rsid w:val="00167F50"/>
    <w:rsid w:val="00195EB3"/>
    <w:rsid w:val="00196201"/>
    <w:rsid w:val="001A0666"/>
    <w:rsid w:val="001B3B2F"/>
    <w:rsid w:val="001B4BA6"/>
    <w:rsid w:val="001D7028"/>
    <w:rsid w:val="001D79FD"/>
    <w:rsid w:val="001D7AFF"/>
    <w:rsid w:val="001D7E5A"/>
    <w:rsid w:val="001E0238"/>
    <w:rsid w:val="001E145F"/>
    <w:rsid w:val="001E1FDE"/>
    <w:rsid w:val="001E725C"/>
    <w:rsid w:val="001F4502"/>
    <w:rsid w:val="001F64AE"/>
    <w:rsid w:val="0020588D"/>
    <w:rsid w:val="002134D0"/>
    <w:rsid w:val="00226E43"/>
    <w:rsid w:val="00230AC8"/>
    <w:rsid w:val="00244467"/>
    <w:rsid w:val="00245A8B"/>
    <w:rsid w:val="00246F83"/>
    <w:rsid w:val="00260B96"/>
    <w:rsid w:val="00266FB5"/>
    <w:rsid w:val="0027703A"/>
    <w:rsid w:val="00280707"/>
    <w:rsid w:val="00284923"/>
    <w:rsid w:val="002B50F6"/>
    <w:rsid w:val="002C4E31"/>
    <w:rsid w:val="002E281F"/>
    <w:rsid w:val="00315D27"/>
    <w:rsid w:val="00330451"/>
    <w:rsid w:val="003325C8"/>
    <w:rsid w:val="00373994"/>
    <w:rsid w:val="00374D0F"/>
    <w:rsid w:val="00377C6B"/>
    <w:rsid w:val="003A716E"/>
    <w:rsid w:val="003C0075"/>
    <w:rsid w:val="003C2B71"/>
    <w:rsid w:val="003C76D8"/>
    <w:rsid w:val="003D1333"/>
    <w:rsid w:val="003F0FD4"/>
    <w:rsid w:val="003F4694"/>
    <w:rsid w:val="00422E17"/>
    <w:rsid w:val="004264EF"/>
    <w:rsid w:val="0044265B"/>
    <w:rsid w:val="00455765"/>
    <w:rsid w:val="00461E32"/>
    <w:rsid w:val="00481549"/>
    <w:rsid w:val="00497C81"/>
    <w:rsid w:val="004A5B58"/>
    <w:rsid w:val="004B18A0"/>
    <w:rsid w:val="004E578A"/>
    <w:rsid w:val="004F1DCB"/>
    <w:rsid w:val="004F318C"/>
    <w:rsid w:val="004F482D"/>
    <w:rsid w:val="004F6111"/>
    <w:rsid w:val="00506A39"/>
    <w:rsid w:val="00511241"/>
    <w:rsid w:val="00511ECC"/>
    <w:rsid w:val="00523F05"/>
    <w:rsid w:val="0052525D"/>
    <w:rsid w:val="00526B63"/>
    <w:rsid w:val="005371FB"/>
    <w:rsid w:val="0057455B"/>
    <w:rsid w:val="00591FA5"/>
    <w:rsid w:val="00594083"/>
    <w:rsid w:val="0059568F"/>
    <w:rsid w:val="005B15C5"/>
    <w:rsid w:val="005B7119"/>
    <w:rsid w:val="005C16AA"/>
    <w:rsid w:val="005C1E44"/>
    <w:rsid w:val="005C7EFB"/>
    <w:rsid w:val="005D3DD6"/>
    <w:rsid w:val="005D7B5C"/>
    <w:rsid w:val="005E5141"/>
    <w:rsid w:val="005F301B"/>
    <w:rsid w:val="00600EFD"/>
    <w:rsid w:val="00611B29"/>
    <w:rsid w:val="006211B8"/>
    <w:rsid w:val="00627627"/>
    <w:rsid w:val="0065580E"/>
    <w:rsid w:val="006568D1"/>
    <w:rsid w:val="00664D2F"/>
    <w:rsid w:val="00665C2F"/>
    <w:rsid w:val="006709D5"/>
    <w:rsid w:val="00674B90"/>
    <w:rsid w:val="00682099"/>
    <w:rsid w:val="0068659A"/>
    <w:rsid w:val="00691240"/>
    <w:rsid w:val="0069214F"/>
    <w:rsid w:val="00693536"/>
    <w:rsid w:val="006B05F7"/>
    <w:rsid w:val="00712F1B"/>
    <w:rsid w:val="00720332"/>
    <w:rsid w:val="007207D9"/>
    <w:rsid w:val="00736A04"/>
    <w:rsid w:val="00747A7C"/>
    <w:rsid w:val="00763641"/>
    <w:rsid w:val="007709FF"/>
    <w:rsid w:val="007759E9"/>
    <w:rsid w:val="00793F92"/>
    <w:rsid w:val="007A39A2"/>
    <w:rsid w:val="007B4C69"/>
    <w:rsid w:val="007C50AA"/>
    <w:rsid w:val="007E5EB3"/>
    <w:rsid w:val="00815256"/>
    <w:rsid w:val="0082490F"/>
    <w:rsid w:val="0083044B"/>
    <w:rsid w:val="00837B0D"/>
    <w:rsid w:val="00854D5F"/>
    <w:rsid w:val="008743ED"/>
    <w:rsid w:val="00877045"/>
    <w:rsid w:val="0088659D"/>
    <w:rsid w:val="00897166"/>
    <w:rsid w:val="008B5F68"/>
    <w:rsid w:val="008C594A"/>
    <w:rsid w:val="008D2807"/>
    <w:rsid w:val="008D3C47"/>
    <w:rsid w:val="008D5874"/>
    <w:rsid w:val="008F5F91"/>
    <w:rsid w:val="009120EB"/>
    <w:rsid w:val="009138DB"/>
    <w:rsid w:val="00922673"/>
    <w:rsid w:val="009308B2"/>
    <w:rsid w:val="00945669"/>
    <w:rsid w:val="009507AC"/>
    <w:rsid w:val="009660B3"/>
    <w:rsid w:val="009749FB"/>
    <w:rsid w:val="00980DEA"/>
    <w:rsid w:val="0099168C"/>
    <w:rsid w:val="009D3A35"/>
    <w:rsid w:val="009D4853"/>
    <w:rsid w:val="009E0F3E"/>
    <w:rsid w:val="009E582D"/>
    <w:rsid w:val="009F1752"/>
    <w:rsid w:val="009F4F1D"/>
    <w:rsid w:val="00A11634"/>
    <w:rsid w:val="00A22746"/>
    <w:rsid w:val="00A37DB3"/>
    <w:rsid w:val="00A4736B"/>
    <w:rsid w:val="00A61D18"/>
    <w:rsid w:val="00A82AB4"/>
    <w:rsid w:val="00A83D3A"/>
    <w:rsid w:val="00A8496F"/>
    <w:rsid w:val="00A912B7"/>
    <w:rsid w:val="00A97B59"/>
    <w:rsid w:val="00AA4B19"/>
    <w:rsid w:val="00AB190D"/>
    <w:rsid w:val="00AC1ACF"/>
    <w:rsid w:val="00AC4F08"/>
    <w:rsid w:val="00AE0094"/>
    <w:rsid w:val="00AE361D"/>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A76AE"/>
    <w:rsid w:val="00BB57A2"/>
    <w:rsid w:val="00BC48D6"/>
    <w:rsid w:val="00BC4DD9"/>
    <w:rsid w:val="00BD3064"/>
    <w:rsid w:val="00BD3A67"/>
    <w:rsid w:val="00BD7AFB"/>
    <w:rsid w:val="00BF6F61"/>
    <w:rsid w:val="00BF71FE"/>
    <w:rsid w:val="00C00B0C"/>
    <w:rsid w:val="00C05526"/>
    <w:rsid w:val="00C12271"/>
    <w:rsid w:val="00C147D7"/>
    <w:rsid w:val="00C161F8"/>
    <w:rsid w:val="00C22C67"/>
    <w:rsid w:val="00C40A5A"/>
    <w:rsid w:val="00C42344"/>
    <w:rsid w:val="00C43CA7"/>
    <w:rsid w:val="00C4458C"/>
    <w:rsid w:val="00C506B4"/>
    <w:rsid w:val="00C57412"/>
    <w:rsid w:val="00C61F01"/>
    <w:rsid w:val="00C66B9C"/>
    <w:rsid w:val="00C7402B"/>
    <w:rsid w:val="00C757A3"/>
    <w:rsid w:val="00C7719E"/>
    <w:rsid w:val="00CA4D62"/>
    <w:rsid w:val="00CA6698"/>
    <w:rsid w:val="00CB232B"/>
    <w:rsid w:val="00CB4653"/>
    <w:rsid w:val="00CD42B2"/>
    <w:rsid w:val="00CF036A"/>
    <w:rsid w:val="00D52197"/>
    <w:rsid w:val="00D54CDD"/>
    <w:rsid w:val="00D57CA9"/>
    <w:rsid w:val="00D75373"/>
    <w:rsid w:val="00D76E11"/>
    <w:rsid w:val="00D81459"/>
    <w:rsid w:val="00DA6F10"/>
    <w:rsid w:val="00DB3498"/>
    <w:rsid w:val="00DB40DC"/>
    <w:rsid w:val="00DC6F0D"/>
    <w:rsid w:val="00DE7632"/>
    <w:rsid w:val="00E004C1"/>
    <w:rsid w:val="00E03E4D"/>
    <w:rsid w:val="00E16DB3"/>
    <w:rsid w:val="00E375E5"/>
    <w:rsid w:val="00E51DA3"/>
    <w:rsid w:val="00E51EAA"/>
    <w:rsid w:val="00E65454"/>
    <w:rsid w:val="00E66175"/>
    <w:rsid w:val="00E81ACB"/>
    <w:rsid w:val="00EA7997"/>
    <w:rsid w:val="00EB20E5"/>
    <w:rsid w:val="00EB5DD4"/>
    <w:rsid w:val="00EB7D75"/>
    <w:rsid w:val="00EC30E9"/>
    <w:rsid w:val="00EE6A41"/>
    <w:rsid w:val="00F23427"/>
    <w:rsid w:val="00F2681C"/>
    <w:rsid w:val="00F40E52"/>
    <w:rsid w:val="00F41501"/>
    <w:rsid w:val="00F526A9"/>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 w:type="character" w:styleId="Hyperlink">
    <w:name w:val="Hyperlink"/>
    <w:basedOn w:val="DefaultParagraphFont"/>
    <w:unhideWhenUsed/>
    <w:rsid w:val="00373994"/>
    <w:rPr>
      <w:color w:val="0000FF" w:themeColor="hyperlink"/>
      <w:u w:val="single"/>
    </w:rPr>
  </w:style>
  <w:style w:type="character" w:styleId="UnresolvedMention">
    <w:name w:val="Unresolved Mention"/>
    <w:basedOn w:val="DefaultParagraphFont"/>
    <w:uiPriority w:val="99"/>
    <w:semiHidden/>
    <w:unhideWhenUsed/>
    <w:rsid w:val="0037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julies@sthelen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Props1.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8AFB6-C3C8-4B2D-A263-D14F4EC7B386}">
  <ds:schemaRefs>
    <ds:schemaRef ds:uri="http://schemas.openxmlformats.org/officeDocument/2006/bibliography"/>
  </ds:schemaRefs>
</ds:datastoreItem>
</file>

<file path=customXml/itemProps3.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4.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1445</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Anne Hodgson (St Julies)</cp:lastModifiedBy>
  <cp:revision>4</cp:revision>
  <cp:lastPrinted>2021-04-19T16:30:00Z</cp:lastPrinted>
  <dcterms:created xsi:type="dcterms:W3CDTF">2024-12-03T13:52:00Z</dcterms:created>
  <dcterms:modified xsi:type="dcterms:W3CDTF">2025-09-29T11:23:00Z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