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CF53" w14:textId="6E0AEF3A"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76333791" wp14:editId="25E79F7A">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cs="Arial"/>
          <w:color w:val="000000"/>
          <w:sz w:val="38"/>
          <w:szCs w:val="38"/>
          <w:bdr w:val="none" w:sz="0" w:space="0" w:color="auto" w:frame="1"/>
        </w:rPr>
        <w:t xml:space="preserve">Year </w:t>
      </w:r>
      <w:r w:rsidR="007275C8">
        <w:rPr>
          <w:rStyle w:val="Strong"/>
          <w:rFonts w:asciiTheme="minorHAnsi" w:hAnsiTheme="minorHAnsi" w:cs="Arial"/>
          <w:color w:val="000000"/>
          <w:sz w:val="38"/>
          <w:szCs w:val="38"/>
          <w:bdr w:val="none" w:sz="0" w:space="0" w:color="auto" w:frame="1"/>
        </w:rPr>
        <w:t>4</w:t>
      </w:r>
      <w:r>
        <w:rPr>
          <w:rStyle w:val="Strong"/>
          <w:rFonts w:asciiTheme="minorHAnsi" w:hAnsiTheme="minorHAnsi" w:cs="Arial"/>
          <w:color w:val="000000"/>
          <w:sz w:val="38"/>
          <w:szCs w:val="38"/>
          <w:bdr w:val="none" w:sz="0" w:space="0" w:color="auto" w:frame="1"/>
        </w:rPr>
        <w:t xml:space="preserve">   </w:t>
      </w:r>
      <w:proofErr w:type="gramStart"/>
      <w:r>
        <w:rPr>
          <w:rStyle w:val="Strong"/>
          <w:rFonts w:asciiTheme="minorHAnsi" w:hAnsiTheme="minorHAnsi" w:cs="Arial"/>
          <w:color w:val="000000"/>
          <w:sz w:val="38"/>
          <w:szCs w:val="38"/>
          <w:bdr w:val="none" w:sz="0" w:space="0" w:color="auto" w:frame="1"/>
        </w:rPr>
        <w:t xml:space="preserve">-  </w:t>
      </w:r>
      <w:r w:rsidRPr="00BB7C1C">
        <w:rPr>
          <w:rStyle w:val="Strong"/>
          <w:rFonts w:asciiTheme="minorHAnsi" w:hAnsiTheme="minorHAnsi" w:cs="Arial"/>
          <w:color w:val="000000"/>
          <w:sz w:val="38"/>
          <w:szCs w:val="38"/>
          <w:bdr w:val="none" w:sz="0" w:space="0" w:color="auto" w:frame="1"/>
        </w:rPr>
        <w:t>Our</w:t>
      </w:r>
      <w:proofErr w:type="gramEnd"/>
      <w:r w:rsidRPr="00BB7C1C">
        <w:rPr>
          <w:rStyle w:val="Strong"/>
          <w:rFonts w:asciiTheme="minorHAnsi" w:hAnsiTheme="minorHAnsi" w:cs="Arial"/>
          <w:color w:val="000000"/>
          <w:sz w:val="38"/>
          <w:szCs w:val="38"/>
          <w:bdr w:val="none" w:sz="0" w:space="0" w:color="auto" w:frame="1"/>
        </w:rPr>
        <w:t xml:space="preserve"> Reading Spine</w:t>
      </w:r>
      <w:r>
        <w:rPr>
          <w:rStyle w:val="Strong"/>
          <w:rFonts w:asciiTheme="minorHAnsi" w:hAnsiTheme="minorHAnsi" w:cs="Arial"/>
          <w:color w:val="000000"/>
          <w:sz w:val="38"/>
          <w:szCs w:val="38"/>
          <w:bdr w:val="none" w:sz="0" w:space="0" w:color="auto" w:frame="1"/>
        </w:rPr>
        <w:t xml:space="preserve">                                  </w:t>
      </w:r>
    </w:p>
    <w:p w14:paraId="242297D1" w14:textId="77777777"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sidRPr="00BB7C1C">
        <w:rPr>
          <w:rFonts w:asciiTheme="minorHAnsi" w:hAnsiTheme="minorHAnsi" w:cs="Arial"/>
          <w:color w:val="000000"/>
          <w:sz w:val="27"/>
          <w:szCs w:val="27"/>
        </w:rPr>
        <w:t> </w:t>
      </w:r>
    </w:p>
    <w:p w14:paraId="5E26FFA5"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At St. Julie’s Catholic Primary School, we want it to be a place where children are read to, enjoy listening to high-quality books and share their enjoyment of stories through discussion.</w:t>
      </w:r>
    </w:p>
    <w:p w14:paraId="192A4B2A"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0692452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3473BA2B"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Ultimately, while our children are continuing to enjoy a range of books throughout their school journey, they are also learning to become meta-cognitive readers.</w:t>
      </w:r>
    </w:p>
    <w:p w14:paraId="56B9C4A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2FBA5459"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1A42A2B7" w14:textId="77777777"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09690BCB" w14:textId="19F6969C" w:rsid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r w:rsidRPr="00824CEC">
        <w:rPr>
          <w:rFonts w:asciiTheme="minorHAnsi" w:hAnsiTheme="minorHAnsi" w:cs="Arial"/>
          <w:color w:val="000000"/>
          <w:sz w:val="26"/>
          <w:szCs w:val="26"/>
        </w:rPr>
        <w:t xml:space="preserve">Year </w:t>
      </w:r>
      <w:r w:rsidR="008C59A7">
        <w:rPr>
          <w:rFonts w:asciiTheme="minorHAnsi" w:hAnsiTheme="minorHAnsi" w:cs="Arial"/>
          <w:color w:val="000000"/>
          <w:sz w:val="26"/>
          <w:szCs w:val="26"/>
        </w:rPr>
        <w:t>4</w:t>
      </w:r>
      <w:r w:rsidRPr="00824CEC">
        <w:rPr>
          <w:rFonts w:asciiTheme="minorHAnsi" w:hAnsiTheme="minorHAnsi" w:cs="Arial"/>
          <w:color w:val="000000"/>
          <w:sz w:val="26"/>
          <w:szCs w:val="26"/>
        </w:rPr>
        <w:t xml:space="preserve"> </w:t>
      </w:r>
      <w:proofErr w:type="gramStart"/>
      <w:r w:rsidRPr="00824CEC">
        <w:rPr>
          <w:rFonts w:asciiTheme="minorHAnsi" w:hAnsiTheme="minorHAnsi" w:cs="Arial"/>
          <w:color w:val="000000"/>
          <w:sz w:val="26"/>
          <w:szCs w:val="26"/>
        </w:rPr>
        <w:t>-  Reading</w:t>
      </w:r>
      <w:proofErr w:type="gramEnd"/>
      <w:r w:rsidRPr="00824CEC">
        <w:rPr>
          <w:rFonts w:asciiTheme="minorHAnsi" w:hAnsiTheme="minorHAnsi" w:cs="Arial"/>
          <w:color w:val="000000"/>
          <w:sz w:val="26"/>
          <w:szCs w:val="26"/>
        </w:rPr>
        <w:t xml:space="preserve"> Spine</w:t>
      </w:r>
    </w:p>
    <w:p w14:paraId="6154B235" w14:textId="09458E33"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4C6CE011" w14:textId="07DCC618"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tbl>
      <w:tblPr>
        <w:tblStyle w:val="TableGrid"/>
        <w:tblW w:w="0" w:type="auto"/>
        <w:tblLook w:val="04A0" w:firstRow="1" w:lastRow="0" w:firstColumn="1" w:lastColumn="0" w:noHBand="0" w:noVBand="1"/>
      </w:tblPr>
      <w:tblGrid>
        <w:gridCol w:w="3005"/>
        <w:gridCol w:w="3005"/>
        <w:gridCol w:w="3006"/>
      </w:tblGrid>
      <w:tr w:rsidR="00F9243B" w14:paraId="3522FC1A" w14:textId="77777777" w:rsidTr="007275C8">
        <w:tc>
          <w:tcPr>
            <w:tcW w:w="3005" w:type="dxa"/>
          </w:tcPr>
          <w:p w14:paraId="03533EA5" w14:textId="41CE5A92"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bookmarkStart w:id="0" w:name="_GoBack" w:colFirst="1" w:colLast="1"/>
            <w:r>
              <w:rPr>
                <w:rFonts w:asciiTheme="minorHAnsi" w:hAnsiTheme="minorHAnsi" w:cs="Arial"/>
                <w:color w:val="000000"/>
                <w:sz w:val="26"/>
                <w:szCs w:val="26"/>
              </w:rPr>
              <w:t>A</w:t>
            </w:r>
            <w:r>
              <w:rPr>
                <w:sz w:val="26"/>
                <w:szCs w:val="26"/>
              </w:rPr>
              <w:t>utumn</w:t>
            </w:r>
          </w:p>
        </w:tc>
        <w:tc>
          <w:tcPr>
            <w:tcW w:w="3005" w:type="dxa"/>
          </w:tcPr>
          <w:p w14:paraId="7C7245AE" w14:textId="5A345B49" w:rsidR="007275C8" w:rsidRPr="00F9243B" w:rsidRDefault="007275C8" w:rsidP="007275C8">
            <w:pPr>
              <w:shd w:val="clear" w:color="auto" w:fill="FFFFFF"/>
              <w:textAlignment w:val="baseline"/>
              <w:rPr>
                <w:rFonts w:ascii="Calibri" w:eastAsia="Times New Roman" w:hAnsi="Calibri" w:cs="Calibri"/>
                <w:sz w:val="20"/>
                <w:szCs w:val="20"/>
                <w:lang w:eastAsia="en-GB"/>
              </w:rPr>
            </w:pPr>
            <w:r w:rsidRPr="00F9243B">
              <w:rPr>
                <w:rFonts w:ascii="Calibri" w:eastAsia="Times New Roman" w:hAnsi="Calibri" w:cs="Calibri"/>
                <w:color w:val="000000"/>
                <w:sz w:val="20"/>
                <w:szCs w:val="20"/>
                <w:lang w:eastAsia="en-GB"/>
              </w:rPr>
              <w:t xml:space="preserve">The Boy who grew dragons </w:t>
            </w:r>
            <w:r w:rsidRPr="00F9243B">
              <w:rPr>
                <w:rFonts w:ascii="Calibri" w:eastAsia="Times New Roman" w:hAnsi="Calibri" w:cs="Calibri"/>
                <w:sz w:val="20"/>
                <w:szCs w:val="20"/>
                <w:lang w:eastAsia="en-GB"/>
              </w:rPr>
              <w:t>– Andy Shepherd</w:t>
            </w:r>
          </w:p>
          <w:p w14:paraId="259EF648" w14:textId="77777777" w:rsidR="007275C8" w:rsidRPr="00F9243B" w:rsidRDefault="007275C8" w:rsidP="007275C8">
            <w:pPr>
              <w:shd w:val="clear" w:color="auto" w:fill="FFFFFF"/>
              <w:textAlignment w:val="baseline"/>
              <w:rPr>
                <w:rFonts w:ascii="Calibri" w:eastAsia="Times New Roman" w:hAnsi="Calibri" w:cs="Calibri"/>
                <w:color w:val="000000"/>
                <w:sz w:val="20"/>
                <w:szCs w:val="20"/>
                <w:lang w:eastAsia="en-GB"/>
              </w:rPr>
            </w:pPr>
          </w:p>
          <w:p w14:paraId="2B96E9AE" w14:textId="023703A3" w:rsidR="007275C8" w:rsidRPr="00F9243B" w:rsidRDefault="00F9243B" w:rsidP="00F9243B">
            <w:pPr>
              <w:shd w:val="clear" w:color="auto" w:fill="FFFFFF"/>
              <w:outlineLvl w:val="0"/>
              <w:rPr>
                <w:rFonts w:cs="Arial"/>
                <w:color w:val="000000"/>
                <w:sz w:val="20"/>
                <w:szCs w:val="20"/>
              </w:rPr>
            </w:pPr>
            <w:r w:rsidRPr="00F9243B">
              <w:rPr>
                <w:rFonts w:ascii="Calibri" w:hAnsi="Calibri" w:cs="Calibri"/>
                <w:color w:val="000000"/>
                <w:sz w:val="20"/>
                <w:szCs w:val="20"/>
                <w:shd w:val="clear" w:color="auto" w:fill="FFFFFF"/>
              </w:rPr>
              <w:t>The Barefoot Book of Earth Poems by Judith Nicholls</w:t>
            </w:r>
          </w:p>
        </w:tc>
        <w:tc>
          <w:tcPr>
            <w:tcW w:w="3006" w:type="dxa"/>
          </w:tcPr>
          <w:p w14:paraId="3BF5C745" w14:textId="7D8917A4" w:rsidR="007275C8" w:rsidRDefault="007275C8" w:rsidP="00824CEC">
            <w:pPr>
              <w:pStyle w:val="NormalWeb"/>
              <w:spacing w:before="0" w:beforeAutospacing="0" w:after="0" w:afterAutospacing="0"/>
              <w:textAlignment w:val="top"/>
              <w:rPr>
                <w:sz w:val="26"/>
                <w:szCs w:val="26"/>
              </w:rPr>
            </w:pPr>
            <w:r>
              <w:rPr>
                <w:noProof/>
              </w:rPr>
              <w:drawing>
                <wp:inline distT="0" distB="0" distL="0" distR="0" wp14:anchorId="1C5415F6" wp14:editId="7F3B8461">
                  <wp:extent cx="70866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0244" cy="1264186"/>
                          </a:xfrm>
                          <a:prstGeom prst="rect">
                            <a:avLst/>
                          </a:prstGeom>
                          <a:noFill/>
                          <a:ln>
                            <a:noFill/>
                          </a:ln>
                        </pic:spPr>
                      </pic:pic>
                    </a:graphicData>
                  </a:graphic>
                </wp:inline>
              </w:drawing>
            </w:r>
            <w:r>
              <w:rPr>
                <w:rFonts w:asciiTheme="minorHAnsi" w:hAnsiTheme="minorHAnsi" w:cs="Arial"/>
                <w:color w:val="000000"/>
                <w:sz w:val="26"/>
                <w:szCs w:val="26"/>
              </w:rPr>
              <w:t xml:space="preserve"> </w:t>
            </w:r>
            <w:r>
              <w:rPr>
                <w:sz w:val="26"/>
                <w:szCs w:val="26"/>
              </w:rPr>
              <w:t xml:space="preserve">   </w:t>
            </w:r>
            <w:r w:rsidR="00F9243B">
              <w:rPr>
                <w:noProof/>
              </w:rPr>
              <w:drawing>
                <wp:inline distT="0" distB="0" distL="0" distR="0" wp14:anchorId="0F5CFBF9" wp14:editId="750411BA">
                  <wp:extent cx="88071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976" cy="1204255"/>
                          </a:xfrm>
                          <a:prstGeom prst="rect">
                            <a:avLst/>
                          </a:prstGeom>
                          <a:noFill/>
                          <a:ln>
                            <a:noFill/>
                          </a:ln>
                        </pic:spPr>
                      </pic:pic>
                    </a:graphicData>
                  </a:graphic>
                </wp:inline>
              </w:drawing>
            </w:r>
          </w:p>
          <w:p w14:paraId="578F725B" w14:textId="3E46C4B9"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p>
        </w:tc>
      </w:tr>
      <w:tr w:rsidR="00F9243B" w14:paraId="40476FF9" w14:textId="77777777" w:rsidTr="007275C8">
        <w:tc>
          <w:tcPr>
            <w:tcW w:w="3005" w:type="dxa"/>
          </w:tcPr>
          <w:p w14:paraId="1A2E52A1" w14:textId="7C3F9F92"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S</w:t>
            </w:r>
            <w:r>
              <w:rPr>
                <w:sz w:val="26"/>
                <w:szCs w:val="26"/>
              </w:rPr>
              <w:t>pring</w:t>
            </w:r>
          </w:p>
        </w:tc>
        <w:tc>
          <w:tcPr>
            <w:tcW w:w="3005" w:type="dxa"/>
          </w:tcPr>
          <w:p w14:paraId="5A50A08D" w14:textId="74F7496F" w:rsidR="007275C8" w:rsidRPr="00F9243B" w:rsidRDefault="007275C8" w:rsidP="007275C8">
            <w:pPr>
              <w:shd w:val="clear" w:color="auto" w:fill="FFFFFF"/>
              <w:textAlignment w:val="baseline"/>
              <w:rPr>
                <w:rFonts w:ascii="Calibri" w:eastAsia="Times New Roman" w:hAnsi="Calibri" w:cs="Calibri"/>
                <w:sz w:val="20"/>
                <w:szCs w:val="20"/>
                <w:lang w:eastAsia="en-GB"/>
              </w:rPr>
            </w:pPr>
            <w:r w:rsidRPr="00F9243B">
              <w:rPr>
                <w:rFonts w:ascii="Calibri" w:eastAsia="Times New Roman" w:hAnsi="Calibri" w:cs="Calibri"/>
                <w:color w:val="000000"/>
                <w:sz w:val="20"/>
                <w:szCs w:val="20"/>
                <w:lang w:eastAsia="en-GB"/>
              </w:rPr>
              <w:t xml:space="preserve">Bill's New Frock </w:t>
            </w:r>
            <w:r w:rsidRPr="00F9243B">
              <w:rPr>
                <w:rFonts w:ascii="Calibri" w:eastAsia="Times New Roman" w:hAnsi="Calibri" w:cs="Calibri"/>
                <w:sz w:val="20"/>
                <w:szCs w:val="20"/>
                <w:lang w:eastAsia="en-GB"/>
              </w:rPr>
              <w:t>– Anne Fine</w:t>
            </w:r>
          </w:p>
          <w:p w14:paraId="4DC91671" w14:textId="366ED547" w:rsidR="00F9243B" w:rsidRPr="00F9243B" w:rsidRDefault="00F9243B" w:rsidP="007275C8">
            <w:pPr>
              <w:shd w:val="clear" w:color="auto" w:fill="FFFFFF"/>
              <w:textAlignment w:val="baseline"/>
              <w:rPr>
                <w:rFonts w:ascii="Calibri" w:eastAsia="Times New Roman" w:hAnsi="Calibri" w:cs="Calibri"/>
                <w:color w:val="000000"/>
                <w:sz w:val="20"/>
                <w:szCs w:val="20"/>
                <w:lang w:eastAsia="en-GB"/>
              </w:rPr>
            </w:pPr>
          </w:p>
          <w:p w14:paraId="54F8D1AB" w14:textId="689074E5" w:rsidR="00F9243B" w:rsidRPr="00F9243B" w:rsidRDefault="00F9243B" w:rsidP="007275C8">
            <w:pPr>
              <w:shd w:val="clear" w:color="auto" w:fill="FFFFFF"/>
              <w:textAlignment w:val="baseline"/>
              <w:rPr>
                <w:rFonts w:ascii="Calibri" w:eastAsia="Times New Roman" w:hAnsi="Calibri" w:cs="Calibri"/>
                <w:color w:val="000000"/>
                <w:sz w:val="20"/>
                <w:szCs w:val="20"/>
                <w:lang w:eastAsia="en-GB"/>
              </w:rPr>
            </w:pPr>
          </w:p>
          <w:p w14:paraId="08E164FD" w14:textId="5D2ABEE4" w:rsidR="00F9243B" w:rsidRPr="00F9243B" w:rsidRDefault="00F9243B" w:rsidP="007275C8">
            <w:pPr>
              <w:shd w:val="clear" w:color="auto" w:fill="FFFFFF"/>
              <w:textAlignment w:val="baseline"/>
              <w:rPr>
                <w:rFonts w:ascii="Calibri" w:eastAsia="Times New Roman" w:hAnsi="Calibri" w:cs="Calibri"/>
                <w:color w:val="000000"/>
                <w:sz w:val="20"/>
                <w:szCs w:val="20"/>
                <w:lang w:eastAsia="en-GB"/>
              </w:rPr>
            </w:pPr>
            <w:r w:rsidRPr="00F9243B">
              <w:rPr>
                <w:rFonts w:ascii="Calibri" w:hAnsi="Calibri" w:cs="Calibri"/>
                <w:color w:val="000000"/>
                <w:sz w:val="20"/>
                <w:szCs w:val="20"/>
                <w:shd w:val="clear" w:color="auto" w:fill="FFFFFF"/>
              </w:rPr>
              <w:t>Christophe's Story by Nicki Cornwell</w:t>
            </w:r>
          </w:p>
          <w:p w14:paraId="7E24B484" w14:textId="77777777" w:rsidR="007275C8" w:rsidRPr="00F9243B" w:rsidRDefault="007275C8" w:rsidP="007275C8">
            <w:pPr>
              <w:shd w:val="clear" w:color="auto" w:fill="FFFFFF"/>
              <w:textAlignment w:val="baseline"/>
              <w:rPr>
                <w:rFonts w:cs="Arial"/>
                <w:color w:val="000000"/>
                <w:sz w:val="20"/>
                <w:szCs w:val="20"/>
              </w:rPr>
            </w:pPr>
          </w:p>
        </w:tc>
        <w:tc>
          <w:tcPr>
            <w:tcW w:w="3006" w:type="dxa"/>
          </w:tcPr>
          <w:p w14:paraId="6688EEF7" w14:textId="26B5B35A"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r>
              <w:rPr>
                <w:noProof/>
              </w:rPr>
              <w:drawing>
                <wp:inline distT="0" distB="0" distL="0" distR="0" wp14:anchorId="6BB049E5" wp14:editId="76B3D030">
                  <wp:extent cx="716280" cy="1386840"/>
                  <wp:effectExtent l="0" t="0" r="7620" b="3810"/>
                  <wp:docPr id="3" name="Picture 3" descr="Bill's New Frock by [Anne F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s New Frock by [Anne F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287" cy="1398471"/>
                          </a:xfrm>
                          <a:prstGeom prst="rect">
                            <a:avLst/>
                          </a:prstGeom>
                          <a:noFill/>
                          <a:ln>
                            <a:noFill/>
                          </a:ln>
                        </pic:spPr>
                      </pic:pic>
                    </a:graphicData>
                  </a:graphic>
                </wp:inline>
              </w:drawing>
            </w:r>
            <w:r w:rsidR="00F9243B">
              <w:rPr>
                <w:noProof/>
              </w:rPr>
              <w:t xml:space="preserve">    </w:t>
            </w:r>
            <w:r w:rsidR="00F9243B">
              <w:rPr>
                <w:noProof/>
              </w:rPr>
              <w:drawing>
                <wp:inline distT="0" distB="0" distL="0" distR="0" wp14:anchorId="011C6D1E" wp14:editId="287F2278">
                  <wp:extent cx="869315" cy="1382936"/>
                  <wp:effectExtent l="0" t="0" r="698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85" cy="1428386"/>
                          </a:xfrm>
                          <a:prstGeom prst="rect">
                            <a:avLst/>
                          </a:prstGeom>
                          <a:noFill/>
                          <a:ln>
                            <a:noFill/>
                          </a:ln>
                        </pic:spPr>
                      </pic:pic>
                    </a:graphicData>
                  </a:graphic>
                </wp:inline>
              </w:drawing>
            </w:r>
          </w:p>
          <w:p w14:paraId="612E1779" w14:textId="36CBF7DC" w:rsidR="007275C8" w:rsidRDefault="00F9243B"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 xml:space="preserve">                     </w:t>
            </w:r>
          </w:p>
        </w:tc>
      </w:tr>
      <w:tr w:rsidR="00F9243B" w14:paraId="6118EB3A" w14:textId="77777777" w:rsidTr="007275C8">
        <w:tc>
          <w:tcPr>
            <w:tcW w:w="3005" w:type="dxa"/>
          </w:tcPr>
          <w:p w14:paraId="0F9F7655" w14:textId="6D58A1E3"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color w:val="000000"/>
                <w:sz w:val="26"/>
                <w:szCs w:val="26"/>
              </w:rPr>
              <w:t>S</w:t>
            </w:r>
            <w:r>
              <w:rPr>
                <w:sz w:val="26"/>
                <w:szCs w:val="26"/>
              </w:rPr>
              <w:t>ummer</w:t>
            </w:r>
          </w:p>
        </w:tc>
        <w:tc>
          <w:tcPr>
            <w:tcW w:w="3005" w:type="dxa"/>
          </w:tcPr>
          <w:p w14:paraId="70E53F42" w14:textId="15B066C0" w:rsidR="007275C8" w:rsidRPr="00F9243B" w:rsidRDefault="007275C8" w:rsidP="007275C8">
            <w:pPr>
              <w:shd w:val="clear" w:color="auto" w:fill="FFFFFF"/>
              <w:textAlignment w:val="baseline"/>
              <w:rPr>
                <w:rFonts w:ascii="Calibri" w:eastAsia="Times New Roman" w:hAnsi="Calibri" w:cs="Calibri"/>
                <w:color w:val="000000"/>
                <w:sz w:val="20"/>
                <w:szCs w:val="20"/>
                <w:lang w:eastAsia="en-GB"/>
              </w:rPr>
            </w:pPr>
            <w:r w:rsidRPr="00F9243B">
              <w:rPr>
                <w:rFonts w:ascii="Calibri" w:eastAsia="Times New Roman" w:hAnsi="Calibri" w:cs="Calibri"/>
                <w:color w:val="000000"/>
                <w:sz w:val="20"/>
                <w:szCs w:val="20"/>
                <w:lang w:eastAsia="en-GB"/>
              </w:rPr>
              <w:t xml:space="preserve">Voices in the Park </w:t>
            </w:r>
            <w:r w:rsidRPr="00F9243B">
              <w:rPr>
                <w:rFonts w:ascii="Calibri" w:eastAsia="Times New Roman" w:hAnsi="Calibri" w:cs="Calibri"/>
                <w:sz w:val="20"/>
                <w:szCs w:val="20"/>
                <w:lang w:eastAsia="en-GB"/>
              </w:rPr>
              <w:t>– Anthony Browne</w:t>
            </w:r>
          </w:p>
          <w:p w14:paraId="738B4A4E" w14:textId="77777777" w:rsidR="007275C8" w:rsidRPr="00F9243B" w:rsidRDefault="007275C8" w:rsidP="00824CEC">
            <w:pPr>
              <w:pStyle w:val="NormalWeb"/>
              <w:spacing w:before="0" w:beforeAutospacing="0" w:after="0" w:afterAutospacing="0"/>
              <w:textAlignment w:val="top"/>
              <w:rPr>
                <w:rFonts w:asciiTheme="minorHAnsi" w:hAnsiTheme="minorHAnsi" w:cs="Arial"/>
                <w:color w:val="000000"/>
                <w:sz w:val="20"/>
                <w:szCs w:val="20"/>
              </w:rPr>
            </w:pPr>
          </w:p>
        </w:tc>
        <w:tc>
          <w:tcPr>
            <w:tcW w:w="3006" w:type="dxa"/>
          </w:tcPr>
          <w:p w14:paraId="41AE91B7" w14:textId="022A028E"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r>
              <w:rPr>
                <w:noProof/>
              </w:rPr>
              <w:drawing>
                <wp:inline distT="0" distB="0" distL="0" distR="0" wp14:anchorId="20B0B42A" wp14:editId="4F2E4CD7">
                  <wp:extent cx="990600" cy="117919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3471" cy="1206417"/>
                          </a:xfrm>
                          <a:prstGeom prst="rect">
                            <a:avLst/>
                          </a:prstGeom>
                          <a:noFill/>
                          <a:ln>
                            <a:noFill/>
                          </a:ln>
                        </pic:spPr>
                      </pic:pic>
                    </a:graphicData>
                  </a:graphic>
                </wp:inline>
              </w:drawing>
            </w:r>
          </w:p>
        </w:tc>
      </w:tr>
      <w:bookmarkEnd w:id="0"/>
    </w:tbl>
    <w:p w14:paraId="3BA838FF" w14:textId="77777777" w:rsidR="008C4DCA" w:rsidRPr="00824CEC"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1DF61EE6" w14:textId="77777777"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2F3F42ED" w14:textId="00744931" w:rsidR="008011B0" w:rsidRDefault="00824CEC" w:rsidP="008C4DCA">
      <w:pPr>
        <w:spacing w:after="0"/>
      </w:pPr>
      <w:r w:rsidRPr="00824CEC">
        <w:rPr>
          <w:sz w:val="26"/>
          <w:szCs w:val="26"/>
        </w:rPr>
        <w:t>The books from the ‘Reading Spine’ will be shared with the children during the year</w:t>
      </w:r>
    </w:p>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443"/>
    <w:multiLevelType w:val="hybridMultilevel"/>
    <w:tmpl w:val="A7E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297655"/>
    <w:rsid w:val="003C520F"/>
    <w:rsid w:val="005D047F"/>
    <w:rsid w:val="007275C8"/>
    <w:rsid w:val="00824CEC"/>
    <w:rsid w:val="008C4DCA"/>
    <w:rsid w:val="008C59A7"/>
    <w:rsid w:val="00F9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 w:type="table" w:styleId="TableGrid">
    <w:name w:val="Table Grid"/>
    <w:basedOn w:val="TableNormal"/>
    <w:uiPriority w:val="39"/>
    <w:rsid w:val="008C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5713">
      <w:bodyDiv w:val="1"/>
      <w:marLeft w:val="0"/>
      <w:marRight w:val="0"/>
      <w:marTop w:val="0"/>
      <w:marBottom w:val="0"/>
      <w:divBdr>
        <w:top w:val="none" w:sz="0" w:space="0" w:color="auto"/>
        <w:left w:val="none" w:sz="0" w:space="0" w:color="auto"/>
        <w:bottom w:val="none" w:sz="0" w:space="0" w:color="auto"/>
        <w:right w:val="none" w:sz="0" w:space="0" w:color="auto"/>
      </w:divBdr>
    </w:div>
    <w:div w:id="311182284">
      <w:bodyDiv w:val="1"/>
      <w:marLeft w:val="0"/>
      <w:marRight w:val="0"/>
      <w:marTop w:val="0"/>
      <w:marBottom w:val="0"/>
      <w:divBdr>
        <w:top w:val="none" w:sz="0" w:space="0" w:color="auto"/>
        <w:left w:val="none" w:sz="0" w:space="0" w:color="auto"/>
        <w:bottom w:val="none" w:sz="0" w:space="0" w:color="auto"/>
        <w:right w:val="none" w:sz="0" w:space="0" w:color="auto"/>
      </w:divBdr>
      <w:divsChild>
        <w:div w:id="1284339822">
          <w:marLeft w:val="0"/>
          <w:marRight w:val="0"/>
          <w:marTop w:val="0"/>
          <w:marBottom w:val="0"/>
          <w:divBdr>
            <w:top w:val="none" w:sz="0" w:space="0" w:color="auto"/>
            <w:left w:val="none" w:sz="0" w:space="0" w:color="auto"/>
            <w:bottom w:val="none" w:sz="0" w:space="0" w:color="auto"/>
            <w:right w:val="none" w:sz="0" w:space="0" w:color="auto"/>
          </w:divBdr>
        </w:div>
        <w:div w:id="1059129292">
          <w:marLeft w:val="0"/>
          <w:marRight w:val="0"/>
          <w:marTop w:val="0"/>
          <w:marBottom w:val="0"/>
          <w:divBdr>
            <w:top w:val="none" w:sz="0" w:space="0" w:color="auto"/>
            <w:left w:val="none" w:sz="0" w:space="0" w:color="auto"/>
            <w:bottom w:val="none" w:sz="0" w:space="0" w:color="auto"/>
            <w:right w:val="none" w:sz="0" w:space="0" w:color="auto"/>
          </w:divBdr>
        </w:div>
        <w:div w:id="515927362">
          <w:marLeft w:val="0"/>
          <w:marRight w:val="0"/>
          <w:marTop w:val="0"/>
          <w:marBottom w:val="0"/>
          <w:divBdr>
            <w:top w:val="none" w:sz="0" w:space="0" w:color="auto"/>
            <w:left w:val="none" w:sz="0" w:space="0" w:color="auto"/>
            <w:bottom w:val="none" w:sz="0" w:space="0" w:color="auto"/>
            <w:right w:val="none" w:sz="0" w:space="0" w:color="auto"/>
          </w:divBdr>
        </w:div>
      </w:divsChild>
    </w:div>
    <w:div w:id="1316959893">
      <w:bodyDiv w:val="1"/>
      <w:marLeft w:val="0"/>
      <w:marRight w:val="0"/>
      <w:marTop w:val="0"/>
      <w:marBottom w:val="0"/>
      <w:divBdr>
        <w:top w:val="none" w:sz="0" w:space="0" w:color="auto"/>
        <w:left w:val="none" w:sz="0" w:space="0" w:color="auto"/>
        <w:bottom w:val="none" w:sz="0" w:space="0" w:color="auto"/>
        <w:right w:val="none" w:sz="0" w:space="0" w:color="auto"/>
      </w:divBdr>
      <w:divsChild>
        <w:div w:id="46539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2021-09-15T15:46:00Z</dcterms:created>
  <dcterms:modified xsi:type="dcterms:W3CDTF">2021-09-15T15:46:00Z</dcterms:modified>
</cp:coreProperties>
</file>